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0AC6" w:rsidRPr="00EA0AC6" w:rsidRDefault="00EA0AC6" w:rsidP="00EA0AC6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</w:p>
    <w:p w:rsidR="00EA0AC6" w:rsidRPr="00EA0AC6" w:rsidRDefault="00452CAA" w:rsidP="00452CAA">
      <w:pPr>
        <w:spacing w:after="0"/>
        <w:ind w:left="-156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5" name="Рисунок 2" descr="C:\Users\Пользователь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AC6" w:rsidRPr="00EA0AC6" w:rsidRDefault="00EA0AC6" w:rsidP="00EA0AC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 w:rsidP="00EA0AC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 w:rsidP="00452CA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 w:rsidP="00EA0AC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D6A00" w:rsidRDefault="005D6A00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Требования к материально-техническим условиям. Обеспечение комплексной безопасности участников образовательной деятельности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 xml:space="preserve">В дошкольном учреждении  функционирует 6 возрастных групп: I младшая группа </w:t>
      </w:r>
      <w:r>
        <w:rPr>
          <w:rFonts w:ascii="Times New Roman" w:hAnsi="Times New Roman"/>
          <w:sz w:val="24"/>
          <w:szCs w:val="24"/>
        </w:rPr>
        <w:t xml:space="preserve">(2-3 года), </w:t>
      </w:r>
      <w:r w:rsidRPr="00DE7051">
        <w:rPr>
          <w:rFonts w:ascii="Times New Roman" w:hAnsi="Times New Roman"/>
          <w:sz w:val="24"/>
          <w:szCs w:val="24"/>
        </w:rPr>
        <w:t>II младшая группа (3-4 го</w:t>
      </w:r>
      <w:r>
        <w:rPr>
          <w:rFonts w:ascii="Times New Roman" w:hAnsi="Times New Roman"/>
          <w:sz w:val="24"/>
          <w:szCs w:val="24"/>
        </w:rPr>
        <w:t>да), средняя группа (4-5 лет), старшая группа</w:t>
      </w:r>
      <w:r w:rsidRPr="00DE7051">
        <w:rPr>
          <w:rFonts w:ascii="Times New Roman" w:hAnsi="Times New Roman"/>
          <w:sz w:val="24"/>
          <w:szCs w:val="24"/>
        </w:rPr>
        <w:t xml:space="preserve"> (5-6 лет),  2 подготовительные к школе группы (6-7 лет</w:t>
      </w:r>
      <w:r>
        <w:rPr>
          <w:rFonts w:ascii="Times New Roman" w:hAnsi="Times New Roman"/>
          <w:sz w:val="24"/>
          <w:szCs w:val="24"/>
        </w:rPr>
        <w:t>) с общим количеством детей  184</w:t>
      </w:r>
      <w:r w:rsidRPr="00DE7051">
        <w:rPr>
          <w:rFonts w:ascii="Times New Roman" w:hAnsi="Times New Roman"/>
          <w:sz w:val="24"/>
          <w:szCs w:val="24"/>
        </w:rPr>
        <w:t>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 xml:space="preserve">Каждый групповой блок имеет игровую комнату, спальню, туалет, раздевалку и отдельный выход. В дошкольном учреждении функционирует совмещенный музыкально-спортивный зал, площадью 71,8 кв.м. Так же имеются отдельные помещения: пищеблок, прачечная, медицинский кабинет. </w:t>
      </w:r>
      <w:proofErr w:type="gramStart"/>
      <w:r w:rsidRPr="00DE7051">
        <w:rPr>
          <w:rFonts w:ascii="Times New Roman" w:hAnsi="Times New Roman"/>
          <w:sz w:val="24"/>
          <w:szCs w:val="24"/>
        </w:rPr>
        <w:t>Медицинский кабинет имеет лицензию под номером №175 от 28 февраля 2013г., Лицензия №ЛО-17-01-000342от 18.04.2016г., на право осуществления доврачебной медицинской помощи, состоит из 3-х блоков (изолятор, процедурный кабинет и кабинет медицинского работника) и имеет арендодателя в лице МБДОУ «Детский сад № 37» города Кызыла для  ГБУЗ РТ  «Республиканская детская больница» с площадью 21.8 кв.м.</w:t>
      </w:r>
      <w:proofErr w:type="gramEnd"/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 xml:space="preserve">На территории дошкольного учреждения разбиты 6 игровых, отдельно стоящих  площадок. </w:t>
      </w:r>
      <w:proofErr w:type="gramStart"/>
      <w:r w:rsidRPr="00DE7051">
        <w:rPr>
          <w:rFonts w:ascii="Times New Roman" w:hAnsi="Times New Roman"/>
          <w:sz w:val="24"/>
          <w:szCs w:val="24"/>
        </w:rPr>
        <w:t xml:space="preserve">На каждом участке размещены теневые навесы, игровое оборудование: качели, карусели, горки, турники, песочницы, столы для дидактических игр, скамейки, имеются зеленые насаждения. </w:t>
      </w:r>
      <w:proofErr w:type="gramEnd"/>
    </w:p>
    <w:p w:rsidR="005D6A00" w:rsidRPr="00B13F0C" w:rsidRDefault="00DE30CF" w:rsidP="005D6A00">
      <w:pPr>
        <w:spacing w:after="0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В детском саду ведут образовательную деятельность коррекционной направленности учитель-логопед и педагог-психолог. </w:t>
      </w:r>
      <w:r w:rsidR="005D6A00" w:rsidRPr="00B13F0C">
        <w:rPr>
          <w:rFonts w:ascii="Times New Roman" w:hAnsi="Times New Roman" w:cs="Times New Roman"/>
          <w:iCs/>
          <w:sz w:val="24"/>
          <w:szCs w:val="24"/>
        </w:rPr>
        <w:t>Учитель-логопед осуществляет образовательную деятельность по адаптированной рабочей программе коррекционно-развивающей работе с детьми 5-7 лет, имеющими фонетическое, фонетико-фонематическое и общее недоразвитие речи у детей, составленной на основе специализированной программы Филичева Т.Б, Чиркина Г.В., Туманова Т.В., «Коррекция нарушений речи». Педагог-психолог работает по рабочей программе, составленной на основе программы коррекционно-развивающих занятий «Цветик-семицветик» Н.Ю. Куражевой и примерной образовательной программы дошкольного образования</w:t>
      </w:r>
      <w:r w:rsidR="005D6A00" w:rsidRPr="00B13F0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D6A00" w:rsidRPr="00B13F0C">
        <w:rPr>
          <w:rFonts w:ascii="Times New Roman" w:hAnsi="Times New Roman" w:cs="Times New Roman"/>
          <w:iCs/>
          <w:sz w:val="24"/>
          <w:szCs w:val="24"/>
        </w:rPr>
        <w:t>«От рождения до школы» под ред. Н.Е. Вераксы, Т.С. Комаровой, М.А. Васильевой.</w:t>
      </w:r>
    </w:p>
    <w:p w:rsidR="005D6A00" w:rsidRDefault="005D6A00" w:rsidP="005D6A00">
      <w:pPr>
        <w:pStyle w:val="a6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6A00" w:rsidRDefault="005D6A00" w:rsidP="005D6A00">
      <w:pPr>
        <w:pStyle w:val="a6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A0AC6" w:rsidRDefault="00804931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Сохранение и укрепление физического и психического здоровья воспитанников</w:t>
      </w:r>
    </w:p>
    <w:p w:rsidR="0080493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 xml:space="preserve">Анализ состояния здоровья воспитанников дошкольного учреждения за три последних года показывает, что индекс здоровья воспитанников составляет 26% за год </w:t>
      </w:r>
      <w:r w:rsidRPr="00DE7051">
        <w:rPr>
          <w:rFonts w:ascii="Times New Roman" w:hAnsi="Times New Roman"/>
          <w:i/>
          <w:sz w:val="24"/>
          <w:szCs w:val="24"/>
        </w:rPr>
        <w:t>(</w:t>
      </w:r>
      <w:proofErr w:type="gramStart"/>
      <w:r w:rsidRPr="00DE7051">
        <w:rPr>
          <w:rFonts w:ascii="Times New Roman" w:hAnsi="Times New Roman"/>
          <w:i/>
          <w:sz w:val="24"/>
          <w:szCs w:val="24"/>
        </w:rPr>
        <w:t>см</w:t>
      </w:r>
      <w:proofErr w:type="gramEnd"/>
      <w:r w:rsidRPr="00DE7051">
        <w:rPr>
          <w:rFonts w:ascii="Times New Roman" w:hAnsi="Times New Roman"/>
          <w:i/>
          <w:sz w:val="24"/>
          <w:szCs w:val="24"/>
        </w:rPr>
        <w:t>. табл. 1).</w:t>
      </w:r>
    </w:p>
    <w:p w:rsidR="00C340D2" w:rsidRPr="00B31AF4" w:rsidRDefault="00C340D2" w:rsidP="00C340D2">
      <w:pPr>
        <w:autoSpaceDE w:val="0"/>
        <w:autoSpaceDN w:val="0"/>
        <w:adjustRightInd w:val="0"/>
        <w:spacing w:after="0"/>
        <w:ind w:firstLine="709"/>
        <w:jc w:val="right"/>
        <w:rPr>
          <w:rFonts w:ascii="Times New Roman" w:hAnsi="Times New Roman"/>
          <w:sz w:val="24"/>
          <w:szCs w:val="24"/>
        </w:rPr>
      </w:pPr>
      <w:r w:rsidRPr="00B31AF4">
        <w:rPr>
          <w:rFonts w:ascii="Times New Roman" w:hAnsi="Times New Roman"/>
          <w:sz w:val="24"/>
          <w:szCs w:val="24"/>
        </w:rPr>
        <w:t>Таблица 1</w:t>
      </w:r>
    </w:p>
    <w:p w:rsidR="00C340D2" w:rsidRPr="00B31AF4" w:rsidRDefault="00C340D2" w:rsidP="00C340D2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B31AF4">
        <w:rPr>
          <w:rFonts w:ascii="Times New Roman" w:hAnsi="Times New Roman"/>
          <w:b/>
          <w:sz w:val="24"/>
          <w:szCs w:val="24"/>
        </w:rPr>
        <w:t>Распределение воспитанников дошкольного учреждения по группам здоровья</w:t>
      </w:r>
    </w:p>
    <w:tbl>
      <w:tblPr>
        <w:tblStyle w:val="a5"/>
        <w:tblW w:w="0" w:type="auto"/>
        <w:tblInd w:w="-426" w:type="dxa"/>
        <w:tblLook w:val="04A0"/>
      </w:tblPr>
      <w:tblGrid>
        <w:gridCol w:w="1377"/>
        <w:gridCol w:w="1751"/>
        <w:gridCol w:w="1122"/>
        <w:gridCol w:w="1751"/>
        <w:gridCol w:w="1122"/>
        <w:gridCol w:w="1751"/>
        <w:gridCol w:w="1123"/>
      </w:tblGrid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2873" w:type="dxa"/>
            <w:gridSpan w:val="2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2019-2020</w:t>
            </w:r>
            <w:r w:rsidRPr="00B31AF4">
              <w:rPr>
                <w:b/>
                <w:sz w:val="24"/>
                <w:szCs w:val="24"/>
              </w:rPr>
              <w:t>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  <w:tc>
          <w:tcPr>
            <w:tcW w:w="2873" w:type="dxa"/>
            <w:gridSpan w:val="2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2020-2021</w:t>
            </w:r>
            <w:r w:rsidRPr="00B31AF4">
              <w:rPr>
                <w:b/>
                <w:sz w:val="24"/>
                <w:szCs w:val="24"/>
              </w:rPr>
              <w:t>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  <w:tc>
          <w:tcPr>
            <w:tcW w:w="2874" w:type="dxa"/>
            <w:gridSpan w:val="2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2021-2022</w:t>
            </w:r>
            <w:r w:rsidRPr="00B31AF4">
              <w:rPr>
                <w:b/>
                <w:sz w:val="24"/>
                <w:szCs w:val="24"/>
              </w:rPr>
              <w:t xml:space="preserve"> 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Группа здоровья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Численность детей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Численность детей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Численность детей</w:t>
            </w:r>
          </w:p>
        </w:tc>
        <w:tc>
          <w:tcPr>
            <w:tcW w:w="1123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%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lastRenderedPageBreak/>
              <w:t>первая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26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12,74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11,4</w:t>
            </w:r>
          </w:p>
        </w:tc>
        <w:tc>
          <w:tcPr>
            <w:tcW w:w="1751" w:type="dxa"/>
          </w:tcPr>
          <w:p w:rsidR="00C340D2" w:rsidRPr="00074149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074149">
              <w:rPr>
                <w:sz w:val="24"/>
                <w:szCs w:val="24"/>
              </w:rPr>
              <w:t>20</w:t>
            </w:r>
          </w:p>
        </w:tc>
        <w:tc>
          <w:tcPr>
            <w:tcW w:w="1123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вторая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166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81,33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84,4</w:t>
            </w:r>
          </w:p>
        </w:tc>
        <w:tc>
          <w:tcPr>
            <w:tcW w:w="1751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</w:t>
            </w:r>
          </w:p>
        </w:tc>
        <w:tc>
          <w:tcPr>
            <w:tcW w:w="1123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8,2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третья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9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4,43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  <w:tc>
          <w:tcPr>
            <w:tcW w:w="1751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123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четвертая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1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0,5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751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23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пятая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2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1,0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751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23" w:type="dxa"/>
          </w:tcPr>
          <w:p w:rsidR="00C340D2" w:rsidRPr="00B31AF4" w:rsidRDefault="00074149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</w:tr>
      <w:tr w:rsidR="00C340D2" w:rsidRPr="00B31AF4" w:rsidTr="00080E43">
        <w:tc>
          <w:tcPr>
            <w:tcW w:w="1377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Всего детей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204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100,0</w:t>
            </w:r>
          </w:p>
        </w:tc>
        <w:tc>
          <w:tcPr>
            <w:tcW w:w="1751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193</w:t>
            </w:r>
          </w:p>
        </w:tc>
        <w:tc>
          <w:tcPr>
            <w:tcW w:w="112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100,0</w:t>
            </w:r>
          </w:p>
        </w:tc>
        <w:tc>
          <w:tcPr>
            <w:tcW w:w="1751" w:type="dxa"/>
          </w:tcPr>
          <w:p w:rsidR="00C340D2" w:rsidRPr="00B31AF4" w:rsidRDefault="00AE4F41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1123" w:type="dxa"/>
          </w:tcPr>
          <w:p w:rsidR="00C340D2" w:rsidRPr="00B31AF4" w:rsidRDefault="00AE4F41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100,0</w:t>
            </w:r>
          </w:p>
        </w:tc>
      </w:tr>
    </w:tbl>
    <w:p w:rsidR="00C340D2" w:rsidRPr="00DE7051" w:rsidRDefault="00C340D2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493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>В связи с у</w:t>
      </w:r>
      <w:r w:rsidR="00074149">
        <w:rPr>
          <w:rFonts w:ascii="Times New Roman" w:hAnsi="Times New Roman"/>
          <w:sz w:val="24"/>
          <w:szCs w:val="24"/>
        </w:rPr>
        <w:t>величением</w:t>
      </w:r>
      <w:r w:rsidRPr="00DE7051">
        <w:rPr>
          <w:rFonts w:ascii="Times New Roman" w:hAnsi="Times New Roman"/>
          <w:sz w:val="24"/>
          <w:szCs w:val="24"/>
        </w:rPr>
        <w:t xml:space="preserve"> численности детей</w:t>
      </w:r>
      <w:r w:rsidR="00074149">
        <w:rPr>
          <w:rFonts w:ascii="Times New Roman" w:hAnsi="Times New Roman"/>
          <w:sz w:val="24"/>
          <w:szCs w:val="24"/>
        </w:rPr>
        <w:t xml:space="preserve"> раннего возраста</w:t>
      </w:r>
      <w:r w:rsidRPr="00DE7051">
        <w:rPr>
          <w:rFonts w:ascii="Times New Roman" w:hAnsi="Times New Roman"/>
          <w:sz w:val="24"/>
          <w:szCs w:val="24"/>
        </w:rPr>
        <w:t>, показатели заболеваемости детей раннего и</w:t>
      </w:r>
      <w:r w:rsidR="00074149">
        <w:rPr>
          <w:rFonts w:ascii="Times New Roman" w:hAnsi="Times New Roman"/>
          <w:sz w:val="24"/>
          <w:szCs w:val="24"/>
        </w:rPr>
        <w:t xml:space="preserve"> в целом по детскому саду на 0,9 раз боль</w:t>
      </w:r>
      <w:r w:rsidRPr="00DE7051">
        <w:rPr>
          <w:rFonts w:ascii="Times New Roman" w:hAnsi="Times New Roman"/>
          <w:sz w:val="24"/>
          <w:szCs w:val="24"/>
        </w:rPr>
        <w:t xml:space="preserve">ше чем </w:t>
      </w:r>
      <w:r>
        <w:rPr>
          <w:rFonts w:ascii="Times New Roman" w:hAnsi="Times New Roman"/>
          <w:sz w:val="24"/>
          <w:szCs w:val="24"/>
        </w:rPr>
        <w:t>за 2020-2021</w:t>
      </w:r>
      <w:r w:rsidRPr="00DE7051">
        <w:rPr>
          <w:rFonts w:ascii="Times New Roman" w:hAnsi="Times New Roman"/>
          <w:sz w:val="24"/>
          <w:szCs w:val="24"/>
        </w:rPr>
        <w:t xml:space="preserve"> учебный год </w:t>
      </w:r>
      <w:r w:rsidRPr="00DE7051">
        <w:rPr>
          <w:rFonts w:ascii="Times New Roman" w:hAnsi="Times New Roman"/>
          <w:i/>
          <w:sz w:val="24"/>
          <w:szCs w:val="24"/>
        </w:rPr>
        <w:t>(</w:t>
      </w:r>
      <w:proofErr w:type="gramStart"/>
      <w:r w:rsidRPr="00DE7051">
        <w:rPr>
          <w:rFonts w:ascii="Times New Roman" w:hAnsi="Times New Roman"/>
          <w:i/>
          <w:sz w:val="24"/>
          <w:szCs w:val="24"/>
        </w:rPr>
        <w:t>см</w:t>
      </w:r>
      <w:proofErr w:type="gramEnd"/>
      <w:r w:rsidRPr="00DE7051">
        <w:rPr>
          <w:rFonts w:ascii="Times New Roman" w:hAnsi="Times New Roman"/>
          <w:i/>
          <w:sz w:val="24"/>
          <w:szCs w:val="24"/>
        </w:rPr>
        <w:t>. табл. 2).</w:t>
      </w:r>
    </w:p>
    <w:p w:rsidR="00C340D2" w:rsidRPr="00B31AF4" w:rsidRDefault="00C340D2" w:rsidP="00C340D2">
      <w:pPr>
        <w:autoSpaceDE w:val="0"/>
        <w:autoSpaceDN w:val="0"/>
        <w:adjustRightInd w:val="0"/>
        <w:spacing w:after="0"/>
        <w:ind w:firstLine="709"/>
        <w:jc w:val="right"/>
        <w:rPr>
          <w:rFonts w:ascii="Times New Roman" w:hAnsi="Times New Roman"/>
          <w:sz w:val="24"/>
          <w:szCs w:val="24"/>
        </w:rPr>
      </w:pPr>
      <w:r w:rsidRPr="00B31AF4">
        <w:rPr>
          <w:rFonts w:ascii="Times New Roman" w:hAnsi="Times New Roman"/>
          <w:sz w:val="24"/>
          <w:szCs w:val="24"/>
        </w:rPr>
        <w:t>Таблица 2</w:t>
      </w:r>
    </w:p>
    <w:p w:rsidR="00C340D2" w:rsidRPr="00B31AF4" w:rsidRDefault="00C340D2" w:rsidP="00C340D2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B31AF4">
        <w:rPr>
          <w:rFonts w:ascii="Times New Roman" w:hAnsi="Times New Roman"/>
          <w:b/>
          <w:sz w:val="24"/>
          <w:szCs w:val="24"/>
        </w:rPr>
        <w:t>Показатели заболеваемости</w:t>
      </w:r>
    </w:p>
    <w:tbl>
      <w:tblPr>
        <w:tblStyle w:val="a5"/>
        <w:tblW w:w="0" w:type="auto"/>
        <w:tblInd w:w="-426" w:type="dxa"/>
        <w:tblLook w:val="04A0"/>
      </w:tblPr>
      <w:tblGrid>
        <w:gridCol w:w="2392"/>
        <w:gridCol w:w="2393"/>
        <w:gridCol w:w="2393"/>
        <w:gridCol w:w="2393"/>
      </w:tblGrid>
      <w:tr w:rsidR="00C340D2" w:rsidRPr="00B31AF4" w:rsidTr="00080E43">
        <w:tc>
          <w:tcPr>
            <w:tcW w:w="2392" w:type="dxa"/>
            <w:vMerge w:val="restart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Возрастная категория</w:t>
            </w:r>
          </w:p>
        </w:tc>
        <w:tc>
          <w:tcPr>
            <w:tcW w:w="2393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2019-2020</w:t>
            </w:r>
            <w:r w:rsidRPr="00B31AF4">
              <w:rPr>
                <w:b/>
                <w:sz w:val="24"/>
                <w:szCs w:val="24"/>
              </w:rPr>
              <w:t xml:space="preserve"> 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  <w:tc>
          <w:tcPr>
            <w:tcW w:w="2393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2020-2021</w:t>
            </w:r>
            <w:r w:rsidRPr="00B31AF4">
              <w:rPr>
                <w:b/>
                <w:sz w:val="24"/>
                <w:szCs w:val="24"/>
              </w:rPr>
              <w:t xml:space="preserve"> 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  <w:tc>
          <w:tcPr>
            <w:tcW w:w="2393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2021-2022</w:t>
            </w:r>
            <w:r w:rsidRPr="00B31AF4">
              <w:rPr>
                <w:b/>
                <w:sz w:val="24"/>
                <w:szCs w:val="24"/>
              </w:rPr>
              <w:t xml:space="preserve"> уч</w:t>
            </w:r>
            <w:proofErr w:type="gramStart"/>
            <w:r w:rsidRPr="00B31AF4">
              <w:rPr>
                <w:b/>
                <w:sz w:val="24"/>
                <w:szCs w:val="24"/>
              </w:rPr>
              <w:t>.г</w:t>
            </w:r>
            <w:proofErr w:type="gramEnd"/>
            <w:r w:rsidRPr="00B31AF4">
              <w:rPr>
                <w:b/>
                <w:sz w:val="24"/>
                <w:szCs w:val="24"/>
              </w:rPr>
              <w:t>од</w:t>
            </w:r>
          </w:p>
        </w:tc>
      </w:tr>
      <w:tr w:rsidR="00C340D2" w:rsidRPr="00B31AF4" w:rsidTr="00080E43">
        <w:tc>
          <w:tcPr>
            <w:tcW w:w="2392" w:type="dxa"/>
            <w:vMerge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7179" w:type="dxa"/>
            <w:gridSpan w:val="3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Пропуски по болезни (дней в год)</w:t>
            </w:r>
          </w:p>
        </w:tc>
      </w:tr>
      <w:tr w:rsidR="00C340D2" w:rsidRPr="00B31AF4" w:rsidTr="00080E43">
        <w:tc>
          <w:tcPr>
            <w:tcW w:w="239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Дети раннего возраста, %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2,2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</w:t>
            </w:r>
          </w:p>
        </w:tc>
        <w:tc>
          <w:tcPr>
            <w:tcW w:w="2393" w:type="dxa"/>
          </w:tcPr>
          <w:p w:rsidR="00C340D2" w:rsidRPr="00B31AF4" w:rsidRDefault="00074149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C340D2" w:rsidRPr="00B31AF4" w:rsidTr="00080E43">
        <w:tc>
          <w:tcPr>
            <w:tcW w:w="239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Дети дошкольного возраста (от 3 до 5 лет), %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3,9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  <w:tc>
          <w:tcPr>
            <w:tcW w:w="2393" w:type="dxa"/>
          </w:tcPr>
          <w:p w:rsidR="00C340D2" w:rsidRPr="00B31AF4" w:rsidRDefault="00074149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C340D2" w:rsidRPr="00B31AF4" w:rsidTr="00080E43">
        <w:tc>
          <w:tcPr>
            <w:tcW w:w="2392" w:type="dxa"/>
          </w:tcPr>
          <w:p w:rsidR="00C340D2" w:rsidRPr="00B31AF4" w:rsidRDefault="00C340D2" w:rsidP="00080E4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B31AF4">
              <w:rPr>
                <w:b/>
                <w:sz w:val="24"/>
                <w:szCs w:val="24"/>
              </w:rPr>
              <w:t>В целом по ДОУ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 w:rsidRPr="00B31AF4">
              <w:rPr>
                <w:sz w:val="24"/>
                <w:szCs w:val="24"/>
              </w:rPr>
              <w:t>6,1</w:t>
            </w:r>
          </w:p>
        </w:tc>
        <w:tc>
          <w:tcPr>
            <w:tcW w:w="2393" w:type="dxa"/>
          </w:tcPr>
          <w:p w:rsidR="00C340D2" w:rsidRPr="00B31AF4" w:rsidRDefault="00C340D2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5,3</w:t>
            </w:r>
          </w:p>
        </w:tc>
        <w:tc>
          <w:tcPr>
            <w:tcW w:w="2393" w:type="dxa"/>
          </w:tcPr>
          <w:p w:rsidR="00C340D2" w:rsidRPr="00B31AF4" w:rsidRDefault="00074149" w:rsidP="00AE4F4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5,6</w:t>
            </w:r>
          </w:p>
        </w:tc>
      </w:tr>
    </w:tbl>
    <w:p w:rsidR="00C340D2" w:rsidRPr="00DE7051" w:rsidRDefault="00C340D2" w:rsidP="00AE4F41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804931" w:rsidRPr="00DE705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DE7051">
        <w:rPr>
          <w:rFonts w:ascii="Times New Roman" w:hAnsi="Times New Roman"/>
          <w:b/>
          <w:sz w:val="24"/>
          <w:szCs w:val="24"/>
        </w:rPr>
        <w:t xml:space="preserve">Вывод: </w:t>
      </w:r>
    </w:p>
    <w:p w:rsidR="0080493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В течение года строго соблюдался режим дня и все санитарно-гигиенические требования к пребыванию детей в ДОУ, в частности в целях нераспространения короновирусной инфекции. 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542DD">
        <w:rPr>
          <w:rFonts w:ascii="Times New Roman" w:hAnsi="Times New Roman" w:cs="Times New Roman"/>
          <w:i/>
          <w:sz w:val="24"/>
          <w:szCs w:val="24"/>
        </w:rPr>
        <w:t>Мероприятия по снижению заболеваемости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1.Создание благоприятного психологического климата в дошкольном учреждении через создание положительного настроя у детей.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2.Организация рационального двигательного режима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3.Организация двигательного режима в течени</w:t>
      </w:r>
      <w:proofErr w:type="gramStart"/>
      <w:r w:rsidRPr="009542D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542DD">
        <w:rPr>
          <w:rFonts w:ascii="Times New Roman" w:hAnsi="Times New Roman" w:cs="Times New Roman"/>
          <w:sz w:val="24"/>
          <w:szCs w:val="24"/>
        </w:rPr>
        <w:t xml:space="preserve"> дня: перед занятиями, между занятиями, во время прогулки, индивидуальная работа в утренний и вечерний отрезок времени.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4. Своевременный выход на прогулку.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5. Ежедневные прогулки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6. Ежедневная организация на прогулке подвижных и спортивных игр.</w:t>
      </w:r>
    </w:p>
    <w:p w:rsidR="00804931" w:rsidRPr="00DE705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Также п</w:t>
      </w:r>
      <w:r w:rsidRPr="00DE7051">
        <w:rPr>
          <w:rFonts w:ascii="Times New Roman" w:hAnsi="Times New Roman" w:cs="Times New Roman"/>
          <w:bCs/>
          <w:sz w:val="24"/>
          <w:szCs w:val="24"/>
        </w:rPr>
        <w:t xml:space="preserve">едагогами с целью укрепления и сохранения здоровья воспитанников применялись следующие здровьесберегающие </w:t>
      </w:r>
      <w:proofErr w:type="gramStart"/>
      <w:r w:rsidRPr="00DE7051">
        <w:rPr>
          <w:rFonts w:ascii="Times New Roman" w:hAnsi="Times New Roman" w:cs="Times New Roman"/>
          <w:bCs/>
          <w:sz w:val="24"/>
          <w:szCs w:val="24"/>
        </w:rPr>
        <w:t>технологии</w:t>
      </w:r>
      <w:proofErr w:type="gramEnd"/>
      <w:r w:rsidRPr="00DE7051">
        <w:rPr>
          <w:rFonts w:ascii="Times New Roman" w:hAnsi="Times New Roman" w:cs="Times New Roman"/>
          <w:bCs/>
          <w:sz w:val="24"/>
          <w:szCs w:val="24"/>
        </w:rPr>
        <w:t xml:space="preserve"> такие как динамические паузы, различные подвижные игры, в том числе спортивные,  утренняя и  бодрящая гимнастика, разминка для пальцев, глаз, дыхания, использование дорожек здоровья, закаливание водой, воздухом, солнцем, босохождение, фитотерапия. В этом году для себя открыли новые возможности оздоровительно-коррекционной технологии (музыкотерапия, сказкотерапия, изотерапия, ароматерапия, использовали элементы стрейчинга, нейробики).</w:t>
      </w:r>
      <w:r w:rsidRPr="00DE70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E7051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lastRenderedPageBreak/>
        <w:t>Комплексно использ</w:t>
      </w:r>
      <w:r>
        <w:rPr>
          <w:rFonts w:ascii="Times New Roman" w:hAnsi="Times New Roman" w:cs="Times New Roman"/>
          <w:sz w:val="24"/>
          <w:szCs w:val="24"/>
        </w:rPr>
        <w:t>уется педагогами и помощниками воспитателей</w:t>
      </w:r>
      <w:r w:rsidRPr="009542DD">
        <w:rPr>
          <w:rFonts w:ascii="Times New Roman" w:hAnsi="Times New Roman" w:cs="Times New Roman"/>
          <w:sz w:val="24"/>
          <w:szCs w:val="24"/>
        </w:rPr>
        <w:t xml:space="preserve"> все средства оздоровительной работы.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1. Сквозное проветривание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2. Санитарный режим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3. Температурный режим (20-22С)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4. Индивидуализация режимных процессов с учетом здоровья и развития детей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5. Оптимальный двигательный режим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6. Утренняя гимнастика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7. Физкультурные занятия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8. Подвижные игры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9.Закаливание: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умывание прохладной водой;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обливание ног прохладной водой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воздушные ванны: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а) гимнастика после сна (с элементами дыхательной гимнастики);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б) дорожка здоровья;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в) облегченная одежда;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г) сон с открытой фрамугой.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10. Употребление лука, чеснока в осенне-зимний период</w:t>
      </w:r>
    </w:p>
    <w:p w:rsidR="00804931" w:rsidRPr="009542DD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42DD">
        <w:rPr>
          <w:rFonts w:ascii="Times New Roman" w:hAnsi="Times New Roman" w:cs="Times New Roman"/>
          <w:sz w:val="24"/>
          <w:szCs w:val="24"/>
        </w:rPr>
        <w:t>11. Употребление витаминов в период вспышки заболеваний</w:t>
      </w:r>
    </w:p>
    <w:p w:rsidR="00804931" w:rsidRPr="00B13F0C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Чтобы не допустить распространения коронавирусной инфекции, администрация Детского сада в 2021 году продолжила соблюдать ограничительные и профилактические меры в соответствии с </w:t>
      </w:r>
      <w:hyperlink r:id="rId6" w:anchor="/document/99/565231806/" w:tgtFrame="_self" w:history="1">
        <w:r w:rsidRPr="00B13F0C">
          <w:rPr>
            <w:rStyle w:val="a7"/>
            <w:rFonts w:ascii="Times New Roman" w:hAnsi="Times New Roman" w:cs="Times New Roman"/>
            <w:sz w:val="24"/>
            <w:szCs w:val="24"/>
          </w:rPr>
          <w:t>СП 3.1/2.4.3598-20</w:t>
        </w:r>
      </w:hyperlink>
      <w:r w:rsidRPr="00B13F0C">
        <w:rPr>
          <w:rFonts w:ascii="Times New Roman" w:hAnsi="Times New Roman" w:cs="Times New Roman"/>
          <w:sz w:val="24"/>
          <w:szCs w:val="24"/>
        </w:rPr>
        <w:t>: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ежедневный усиленный фильтр воспитанников и работников — термометрию с помощью бесконтактных термометров и опрос на наличие признаков инфекционных заболеваний. Лица с признаками инфекционных заболеваний изолируются, а Детский сад уведомляет территориальный орган Роспотребнадзора;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еженедельную генеральную уборку с применением дезинфицирующих средств, разведенных в концентрациях по вирусному режиму;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ежедневную влажную уборку с обработкой всех контактных поверхностей, игрушек и оборудования дезинфицирующими средствами;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дезинфекцию посуды, столовых приборов после каждого использования;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использование бактерицидных установок в групповых комнатах;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частое проветривание групповых комнат в отсутствие воспитанников;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проведение всех занятий в помещениях групповой ячейки или на открытом воздухе отдельно от других групп;</w:t>
      </w:r>
    </w:p>
    <w:p w:rsidR="00804931" w:rsidRPr="00B13F0C" w:rsidRDefault="00804931" w:rsidP="00804931">
      <w:pPr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требование о заключении врача об отсутствии медицинских противопоказаний для пребывания в детском саду ребенка, который переболел или контактировал с больным COVID-19.</w:t>
      </w:r>
    </w:p>
    <w:p w:rsidR="00804931" w:rsidRDefault="00804931" w:rsidP="00804931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Согласно плану, проводились медицинское, психологическое и педагогическое обследование воспитанников, подтвердившие положительную динамику развития каждого ребёнка и группы в целом. </w:t>
      </w:r>
      <w:r w:rsidRPr="00DE7051">
        <w:rPr>
          <w:rFonts w:ascii="Times New Roman" w:hAnsi="Times New Roman"/>
          <w:sz w:val="24"/>
          <w:szCs w:val="24"/>
        </w:rPr>
        <w:t xml:space="preserve">За отчетный период было проведено несколько общих мероприятий, направленных на оздоровление и укрепление здоровья наших воспитанников. Такие как: «День иммунизации» - изготовление буклетов, плакатов, санбюллетени, тематические «Недели здоровья» - которые способствовали формированию навыков здорового образа жизни, спортивные состязания – направленные на </w:t>
      </w:r>
      <w:r w:rsidRPr="00DE7051">
        <w:rPr>
          <w:rFonts w:ascii="Times New Roman" w:hAnsi="Times New Roman"/>
          <w:sz w:val="24"/>
          <w:szCs w:val="24"/>
        </w:rPr>
        <w:lastRenderedPageBreak/>
        <w:t xml:space="preserve">популяризацию и пропаганду спорта и физической культуре, как важного средства укрепления здоровья детей. </w:t>
      </w:r>
      <w:r w:rsidRPr="00DE7051">
        <w:rPr>
          <w:rFonts w:ascii="Times New Roman" w:hAnsi="Times New Roman" w:cs="Times New Roman"/>
          <w:sz w:val="24"/>
          <w:szCs w:val="24"/>
        </w:rPr>
        <w:t xml:space="preserve">В связи  с угрозой распространения пандемии  новой коронавирусной </w:t>
      </w:r>
      <w:proofErr w:type="gramStart"/>
      <w:r w:rsidRPr="00DE7051">
        <w:rPr>
          <w:rFonts w:ascii="Times New Roman" w:hAnsi="Times New Roman" w:cs="Times New Roman"/>
          <w:sz w:val="24"/>
          <w:szCs w:val="24"/>
        </w:rPr>
        <w:t>инфекции, вызванной 2019-</w:t>
      </w:r>
      <w:proofErr w:type="spellStart"/>
      <w:r w:rsidRPr="00DE7051">
        <w:rPr>
          <w:rFonts w:ascii="Times New Roman" w:hAnsi="Times New Roman" w:cs="Times New Roman"/>
          <w:sz w:val="24"/>
          <w:szCs w:val="24"/>
          <w:lang w:val="en-US"/>
        </w:rPr>
        <w:t>nCoV</w:t>
      </w:r>
      <w:proofErr w:type="spellEnd"/>
      <w:r w:rsidRPr="00DE7051">
        <w:rPr>
          <w:rFonts w:ascii="Times New Roman" w:hAnsi="Times New Roman" w:cs="Times New Roman"/>
          <w:sz w:val="24"/>
          <w:szCs w:val="24"/>
        </w:rPr>
        <w:t xml:space="preserve"> были</w:t>
      </w:r>
      <w:proofErr w:type="gramEnd"/>
      <w:r w:rsidRPr="00DE7051">
        <w:rPr>
          <w:rFonts w:ascii="Times New Roman" w:hAnsi="Times New Roman" w:cs="Times New Roman"/>
          <w:sz w:val="24"/>
          <w:szCs w:val="24"/>
        </w:rPr>
        <w:t xml:space="preserve"> проведены беседы, консультации о профилактике ОРВИ, гриппа и коронавируса. Родителям (законным представителям) розданы памятки и брошюры по профилактике заболеваний, вызванных новым коронавирусом  (2019-</w:t>
      </w:r>
      <w:proofErr w:type="spellStart"/>
      <w:r w:rsidRPr="00DE7051">
        <w:rPr>
          <w:rFonts w:ascii="Times New Roman" w:hAnsi="Times New Roman" w:cs="Times New Roman"/>
          <w:sz w:val="24"/>
          <w:szCs w:val="24"/>
          <w:lang w:val="en-US"/>
        </w:rPr>
        <w:t>nCoV</w:t>
      </w:r>
      <w:proofErr w:type="spellEnd"/>
      <w:r w:rsidRPr="00DE7051">
        <w:rPr>
          <w:rFonts w:ascii="Times New Roman" w:hAnsi="Times New Roman" w:cs="Times New Roman"/>
          <w:sz w:val="24"/>
          <w:szCs w:val="24"/>
        </w:rPr>
        <w:t>). Соблюдены дезинфицирующие мероприятия, использованы средства защиты органов дыхания (маски).</w:t>
      </w:r>
    </w:p>
    <w:p w:rsidR="00EA0AC6" w:rsidRDefault="00EA0AC6" w:rsidP="00EA0AC6">
      <w:pPr>
        <w:pStyle w:val="a6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A0AC6" w:rsidRDefault="005D6A00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Соответствие мат</w:t>
      </w:r>
      <w:r w:rsidR="00DE30C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ериально-т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ехнических условий для реализации ООП ДО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74149">
        <w:rPr>
          <w:rFonts w:ascii="Times New Roman" w:hAnsi="Times New Roman" w:cs="Times New Roman"/>
          <w:iCs/>
          <w:sz w:val="24"/>
          <w:szCs w:val="24"/>
          <w:lang w:eastAsia="ru-RU"/>
        </w:rPr>
        <w:t>Библиотечный фонд располагается в методическом кабинете, кабинетах специалистов, группах детского сада. Библиотечный фонд представлен методической литературой по всем образовательным областям основной общеобразовательной программы, детской художественной литературой, периодическими изданиями. В каждой возрастной группе имеется банк необходимых учебно-методических пособий, рекомендованных для планирования воспитательно-образовательной работы в соответствии с обязательной частью ООП.</w:t>
      </w:r>
    </w:p>
    <w:p w:rsidR="00DE30CF" w:rsidRPr="008F0A8D" w:rsidRDefault="00DE30CF" w:rsidP="0007414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 xml:space="preserve">В 2021 году Детский сад пополнил учебно-методический комплект, к примерной общеобразовательной программе дошкольного образования «От рождения до школы» в соответствии с ФГОС. Приобрели рабочие тетради «Ужуктер таалыны», «Дыннаксанчыг тыва чугаа», «Состер оюну», «Мээн ог-булем», «Мээн хоорайым», «Мээн Тывам» к образовательной программе Л.Х.Ооржак «Моя родная Тува» по развитию тувинской речи для дошкольных образовательных учреждений Республики Тыва. </w:t>
      </w:r>
      <w:proofErr w:type="gramStart"/>
      <w:r w:rsidRPr="008F0A8D">
        <w:rPr>
          <w:rFonts w:ascii="Times New Roman" w:hAnsi="Times New Roman"/>
          <w:iCs/>
          <w:sz w:val="24"/>
          <w:szCs w:val="24"/>
        </w:rPr>
        <w:t xml:space="preserve">А так же комплексный демонстрационный материал «Бабушкины сказки», книги для чтения на тувинском и на русском языках, книжки-раскраски с тувинскими персонажами используются во время проведения занятий по тувинскому языку во исполнение регионального проекта «Тувинский язык - детям». </w:t>
      </w:r>
      <w:proofErr w:type="gramEnd"/>
    </w:p>
    <w:p w:rsidR="00DE30CF" w:rsidRPr="008F0A8D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Для специалистов детского сада – логопеда и психолога - приобретены учебно-методические комплексы в электронном формате по программе «Современная школа», куда входит диагностический материал, демонстрационный материал, игровые обучающие материалы на флэш-носителях.</w:t>
      </w:r>
    </w:p>
    <w:p w:rsidR="00DE30CF" w:rsidRPr="008F0A8D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Оборудование и оснащение методического кабинета достаточно для реализации образовательных программ. В методическом кабинете созданы условия для возможности организации совместной деятельности педагогов. Кабинет достаточно оснащен техническим и компьютерным оборудованием.</w:t>
      </w:r>
    </w:p>
    <w:p w:rsidR="00DE30CF" w:rsidRPr="008F0A8D" w:rsidRDefault="00DE30CF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Информационное обеспечение Детского сада включает:</w:t>
      </w:r>
    </w:p>
    <w:p w:rsidR="00DE30CF" w:rsidRPr="008F0A8D" w:rsidRDefault="00DE30CF" w:rsidP="00DE30CF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информационно-телекоммуникационное оборудование — в 2021 году пополнилось  2 ноутбуками, 2 принтерами (черно-белый и цветной МФУ), проектором мультимедиа, интерактивной доской;</w:t>
      </w:r>
    </w:p>
    <w:p w:rsidR="00DE30CF" w:rsidRPr="008F0A8D" w:rsidRDefault="00DE30CF" w:rsidP="00DE30CF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программное обеспечение — позволяет работать с текстовыми редакторами, интернет-ресурсами, фото-, видеоматериалами, графическими редакторами.</w:t>
      </w:r>
    </w:p>
    <w:p w:rsidR="00DE30CF" w:rsidRDefault="00DE30CF" w:rsidP="00DE30CF">
      <w:pPr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8F0A8D">
        <w:rPr>
          <w:rFonts w:ascii="Times New Roman" w:hAnsi="Times New Roman"/>
          <w:iCs/>
          <w:sz w:val="24"/>
          <w:szCs w:val="24"/>
        </w:rPr>
        <w:t>В детском саду № 37 учебно-методическое и информационное обеспечение достаточное для организации образовательной деятельности и эффективной реализации образовательных программ.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lastRenderedPageBreak/>
        <w:t>В МБДОУ № 37 сформирована материально-техническая база для реализации образовательных программ, жизнеобеспечения и развития детей. Оборудованы помещения: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групповые помещения - 6;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кабинет заведующего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методический кабинет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музыкальный зал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пищеблок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прачечная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медицинский кабинет 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кабинет учителя-логопеда - 1;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кабинет педагога-психолога – 1;</w:t>
      </w:r>
    </w:p>
    <w:p w:rsidR="00074149" w:rsidRPr="00074149" w:rsidRDefault="00074149" w:rsidP="00074149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зона ожидания - 1.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>При создании предметно-развивающей среды воспитатели учитывают возрастные, индивидуальные особенности детей своей группы. Оборудованы групповые комнаты, включающие игровую, познавательную, обеденную зоны. Переоборудована и меблирована зона ожидания.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 xml:space="preserve">В 2021 году МБДОУ Детский сад № 37 провели текущий ремонт 6 групповых комнат, 6 спальных помещений, коридоров 1 и 2 этажей, медкабинета, кабинетов специалистов, прачечной, музыкально-физкультурного зала. 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 xml:space="preserve">Материально-техническое состояние детского сада и территории соответствует действующим санитарным требованиям к устройству, содержанию и организации режима работы в дошкольных организациях, правилам пожарной безопасности, требованиям охраны труда. 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074149">
        <w:rPr>
          <w:rFonts w:ascii="Times New Roman" w:hAnsi="Times New Roman"/>
          <w:iCs/>
          <w:sz w:val="24"/>
          <w:szCs w:val="24"/>
        </w:rPr>
        <w:t xml:space="preserve">Развивающая предметно-пространственная среда групповых помещений не достаточно </w:t>
      </w:r>
      <w:proofErr w:type="gramStart"/>
      <w:r w:rsidRPr="00074149">
        <w:rPr>
          <w:rFonts w:ascii="Times New Roman" w:hAnsi="Times New Roman"/>
          <w:iCs/>
          <w:sz w:val="24"/>
          <w:szCs w:val="24"/>
        </w:rPr>
        <w:t>оснащены</w:t>
      </w:r>
      <w:proofErr w:type="gramEnd"/>
      <w:r w:rsidRPr="00074149">
        <w:rPr>
          <w:rFonts w:ascii="Times New Roman" w:hAnsi="Times New Roman"/>
          <w:iCs/>
          <w:sz w:val="24"/>
          <w:szCs w:val="24"/>
        </w:rPr>
        <w:t xml:space="preserve"> игровым оборудованием, что приводит к несоответствию требованиям  ФГОС ДО к РППС – в группах отсутствует  возможность использовать предметно-пространственную среду как полифункциональную, трансформируемую, вариативную.</w:t>
      </w:r>
    </w:p>
    <w:p w:rsidR="00074149" w:rsidRDefault="00074149" w:rsidP="00DE30C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E30CF" w:rsidRPr="00DE30CF" w:rsidRDefault="002711A4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711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35482" cy="6537316"/>
            <wp:effectExtent l="971550" t="0" r="946168" b="0"/>
            <wp:docPr id="12" name="Рисунок 4" descr="C:\Users\Пользователь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349" t="2726" r="4094" b="202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38422" cy="654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1A4" w:rsidRDefault="002711A4" w:rsidP="002711A4">
      <w:pPr>
        <w:pStyle w:val="a6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711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1650" cy="6022775"/>
            <wp:effectExtent l="876300" t="0" r="850900" b="0"/>
            <wp:docPr id="14" name="Рисунок 5" descr="C:\Users\Пользователь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005" t="3408" r="7958" b="2278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11650" cy="602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A00" w:rsidRDefault="00DE30CF" w:rsidP="00074149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Соблю</w:t>
      </w:r>
      <w:r w:rsidR="005D6A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дение требований психолог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</w:t>
      </w:r>
      <w:r w:rsidR="005D6A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-педагогическим условиям реализации ООП ДО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Образовательная деятельность в ДОУ осуществляется по основной образовательной программе дошкольного образования, разработанной нашей дошкольной организацией самостоятельно в соответствии с федеральным государственным образовательным стандартом дошкольного образования и с учетом примерной основной образовательной программе дошкольного образования «От рождения до школы». В течение учебного года деятельность ДОУ была направлена на обеспечение непрерывного, всестороннего и своевременного развития ребенка. </w:t>
      </w:r>
    </w:p>
    <w:p w:rsidR="002711A4" w:rsidRPr="002711A4" w:rsidRDefault="00DE30CF" w:rsidP="00074149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Педагогический процесс в течение года был ориентирован на всестороннее формирование личности ребенка с учетом особенностей его физического, психического развития, индивидуальных возможностей и способностей, подготовку к обучению в школе.   С детьми систематически проводилась ООД в соответствии с основной общеобразовательной программой и утверждённым расписанием непосредственно образовательной деятельности. Поставленные цели достигались в процессе </w:t>
      </w:r>
      <w:r w:rsidRPr="00DE7051">
        <w:rPr>
          <w:rFonts w:ascii="Times New Roman" w:hAnsi="Times New Roman" w:cs="Times New Roman"/>
          <w:sz w:val="24"/>
          <w:szCs w:val="24"/>
        </w:rPr>
        <w:lastRenderedPageBreak/>
        <w:t>осуществления разнообразных видов деятельности: игровой, коммуникативной, трудовой, познавательно-исследовательской, продуктивной, музыкально-художественной. Все виды деятельности представляют основные направления развития детей: физическое, познавательно-речевое, художественно-эстетическое, социально-личностное. В течение года в группах постоянно обновлялась предметно-пространственная развивающая среда в группе. Созданы зоны познавательного и речевого пространства, подобраны пособия, книги, дидактические игры, направленные на развитие детей, согласно их возрастным особенностям.</w:t>
      </w:r>
      <w:r w:rsidR="002711A4">
        <w:rPr>
          <w:rFonts w:ascii="Times New Roman" w:hAnsi="Times New Roman" w:cs="Times New Roman"/>
          <w:sz w:val="24"/>
          <w:szCs w:val="24"/>
        </w:rPr>
        <w:tab/>
      </w:r>
    </w:p>
    <w:p w:rsidR="00DE30CF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30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08044" cy="7124700"/>
            <wp:effectExtent l="19050" t="0" r="6906" b="0"/>
            <wp:docPr id="6" name="Рисунок 1" descr="C:\Users\Пользователь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009" t="4284" r="6040" b="22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272" cy="712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30C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E30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43525" cy="7333025"/>
            <wp:effectExtent l="19050" t="0" r="9525" b="0"/>
            <wp:docPr id="7" name="Рисунок 2" descr="C:\Users\Пользователь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131" t="4187" r="12614" b="27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051" cy="7339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На официальном сайте была открыта новая вкладка для родителей (законных представителей) – «Дистанционное обучение». В этой вкладке педагогами размещаются с периодичностью 1 раз в месяц материалы по всем образовательным областям. 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Мониторинг освоения содержания Программы был проведен полностью. Анализ результатов выполнения образовательной программы по всем направлениям развития детей – социально-коммуникативному, познавательному, речевому, художественно-эстетическому, физическому развитию  представлен </w:t>
      </w:r>
      <w:r w:rsidRPr="00DE7051">
        <w:rPr>
          <w:rFonts w:ascii="Times New Roman" w:hAnsi="Times New Roman" w:cs="Times New Roman"/>
          <w:i/>
          <w:sz w:val="24"/>
          <w:szCs w:val="24"/>
        </w:rPr>
        <w:t>в табл.3.</w:t>
      </w:r>
    </w:p>
    <w:p w:rsidR="00452CAA" w:rsidRDefault="00452CAA" w:rsidP="00452CAA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44FBC">
        <w:rPr>
          <w:rFonts w:ascii="Times New Roman" w:hAnsi="Times New Roman"/>
          <w:b/>
          <w:sz w:val="24"/>
          <w:szCs w:val="24"/>
        </w:rPr>
        <w:lastRenderedPageBreak/>
        <w:t>Анализ результатов выполнения образовательной программы по всем направлениям развития детей – социально-коммуникативному, познавательному, речевому, художественно-эстетическому, физическому развитию.</w:t>
      </w:r>
    </w:p>
    <w:tbl>
      <w:tblPr>
        <w:tblStyle w:val="a5"/>
        <w:tblW w:w="0" w:type="auto"/>
        <w:tblLayout w:type="fixed"/>
        <w:tblLook w:val="04A0"/>
      </w:tblPr>
      <w:tblGrid>
        <w:gridCol w:w="3476"/>
        <w:gridCol w:w="4712"/>
        <w:gridCol w:w="1200"/>
      </w:tblGrid>
      <w:tr w:rsidR="00452CAA" w:rsidRPr="00BA66D9" w:rsidTr="00855CA0">
        <w:trPr>
          <w:trHeight w:val="293"/>
        </w:trPr>
        <w:tc>
          <w:tcPr>
            <w:tcW w:w="3476" w:type="dxa"/>
            <w:vMerge w:val="restart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  <w:r w:rsidRPr="00BA66D9">
              <w:rPr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4712" w:type="dxa"/>
            <w:vMerge w:val="restart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  <w:r w:rsidRPr="00BA66D9">
              <w:rPr>
                <w:b/>
                <w:sz w:val="24"/>
                <w:szCs w:val="24"/>
              </w:rPr>
              <w:t>Раздел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jc w:val="center"/>
              <w:rPr>
                <w:b/>
                <w:sz w:val="24"/>
                <w:szCs w:val="24"/>
              </w:rPr>
            </w:pPr>
            <w:r w:rsidRPr="00BA66D9">
              <w:rPr>
                <w:b/>
                <w:sz w:val="24"/>
                <w:szCs w:val="24"/>
              </w:rPr>
              <w:t>Учебный год</w:t>
            </w:r>
          </w:p>
        </w:tc>
      </w:tr>
      <w:tr w:rsidR="00452CAA" w:rsidRPr="00BA66D9" w:rsidTr="00855CA0">
        <w:trPr>
          <w:trHeight w:val="326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</w:p>
        </w:tc>
        <w:tc>
          <w:tcPr>
            <w:tcW w:w="4712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  <w:r w:rsidRPr="00BA66D9">
              <w:rPr>
                <w:b/>
                <w:sz w:val="24"/>
                <w:szCs w:val="24"/>
              </w:rPr>
              <w:t>2021-</w:t>
            </w:r>
          </w:p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b/>
                <w:sz w:val="24"/>
                <w:szCs w:val="24"/>
              </w:rPr>
            </w:pPr>
            <w:r w:rsidRPr="00BA66D9">
              <w:rPr>
                <w:b/>
                <w:sz w:val="24"/>
                <w:szCs w:val="24"/>
              </w:rPr>
              <w:t>2022</w:t>
            </w:r>
          </w:p>
        </w:tc>
      </w:tr>
      <w:tr w:rsidR="00452CAA" w:rsidRPr="00BA66D9" w:rsidTr="00855CA0">
        <w:trPr>
          <w:trHeight w:val="272"/>
        </w:trPr>
        <w:tc>
          <w:tcPr>
            <w:tcW w:w="3476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Речевое развитие</w:t>
            </w: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89%</w:t>
            </w:r>
          </w:p>
        </w:tc>
      </w:tr>
      <w:tr w:rsidR="00452CAA" w:rsidRPr="00BA66D9" w:rsidTr="00855CA0">
        <w:trPr>
          <w:trHeight w:val="669"/>
        </w:trPr>
        <w:tc>
          <w:tcPr>
            <w:tcW w:w="3476" w:type="dxa"/>
            <w:vMerge w:val="restart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Познавательное развитие</w:t>
            </w: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Развитие познавательно-исследовательской  деятельности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93%</w:t>
            </w:r>
          </w:p>
        </w:tc>
      </w:tr>
      <w:tr w:rsidR="00452CAA" w:rsidRPr="00BA66D9" w:rsidTr="00855CA0">
        <w:trPr>
          <w:trHeight w:val="409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Ознакомление с миром природы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92%</w:t>
            </w:r>
          </w:p>
        </w:tc>
      </w:tr>
      <w:tr w:rsidR="00452CAA" w:rsidRPr="00BA66D9" w:rsidTr="00855CA0">
        <w:trPr>
          <w:trHeight w:val="266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 xml:space="preserve">ФЭМП 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85%</w:t>
            </w:r>
          </w:p>
        </w:tc>
      </w:tr>
      <w:tr w:rsidR="00452CAA" w:rsidRPr="00BA66D9" w:rsidTr="00855CA0">
        <w:trPr>
          <w:trHeight w:val="703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 xml:space="preserve">Ознакомление с социальным и предметным окружением 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84%</w:t>
            </w:r>
          </w:p>
        </w:tc>
      </w:tr>
      <w:tr w:rsidR="00452CAA" w:rsidRPr="00BA66D9" w:rsidTr="00855CA0">
        <w:trPr>
          <w:trHeight w:val="273"/>
        </w:trPr>
        <w:tc>
          <w:tcPr>
            <w:tcW w:w="3476" w:type="dxa"/>
            <w:vMerge w:val="restart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 xml:space="preserve">Приобщение к искусству 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97%</w:t>
            </w:r>
          </w:p>
        </w:tc>
      </w:tr>
      <w:tr w:rsidR="00452CAA" w:rsidRPr="00BA66D9" w:rsidTr="00855CA0">
        <w:trPr>
          <w:trHeight w:val="140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Изобразительная деятельность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95%</w:t>
            </w:r>
          </w:p>
        </w:tc>
      </w:tr>
      <w:tr w:rsidR="00452CAA" w:rsidRPr="00BA66D9" w:rsidTr="00855CA0">
        <w:trPr>
          <w:trHeight w:val="140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 xml:space="preserve">Музыкальная деятельность 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98%</w:t>
            </w:r>
          </w:p>
        </w:tc>
      </w:tr>
      <w:tr w:rsidR="00452CAA" w:rsidRPr="00BA66D9" w:rsidTr="00855CA0">
        <w:trPr>
          <w:trHeight w:val="140"/>
        </w:trPr>
        <w:tc>
          <w:tcPr>
            <w:tcW w:w="3476" w:type="dxa"/>
            <w:vMerge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Конструктивно-модельная деятельность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99%</w:t>
            </w:r>
          </w:p>
        </w:tc>
      </w:tr>
      <w:tr w:rsidR="00452CAA" w:rsidRPr="00BA66D9" w:rsidTr="00855CA0">
        <w:trPr>
          <w:trHeight w:val="403"/>
        </w:trPr>
        <w:tc>
          <w:tcPr>
            <w:tcW w:w="3476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Физическое развитие</w:t>
            </w: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Физическая культура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95%</w:t>
            </w:r>
          </w:p>
        </w:tc>
      </w:tr>
      <w:tr w:rsidR="00452CAA" w:rsidRPr="00BA66D9" w:rsidTr="00855CA0">
        <w:trPr>
          <w:trHeight w:val="834"/>
        </w:trPr>
        <w:tc>
          <w:tcPr>
            <w:tcW w:w="3476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Социально-коммуникативное развитие (общение, усвоение социальных норм и правил)</w:t>
            </w:r>
          </w:p>
        </w:tc>
        <w:tc>
          <w:tcPr>
            <w:tcW w:w="4712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Во всех видах деятельности, в режимных моментах</w:t>
            </w:r>
          </w:p>
        </w:tc>
        <w:tc>
          <w:tcPr>
            <w:tcW w:w="1200" w:type="dxa"/>
          </w:tcPr>
          <w:p w:rsidR="00452CAA" w:rsidRPr="00BA66D9" w:rsidRDefault="00452CAA" w:rsidP="00855CA0">
            <w:pPr>
              <w:autoSpaceDE w:val="0"/>
              <w:autoSpaceDN w:val="0"/>
              <w:adjustRightInd w:val="0"/>
              <w:ind w:firstLine="36"/>
              <w:rPr>
                <w:sz w:val="24"/>
                <w:szCs w:val="24"/>
              </w:rPr>
            </w:pPr>
            <w:r w:rsidRPr="00BA66D9">
              <w:rPr>
                <w:sz w:val="24"/>
                <w:szCs w:val="24"/>
              </w:rPr>
              <w:t>91%</w:t>
            </w:r>
          </w:p>
        </w:tc>
      </w:tr>
    </w:tbl>
    <w:p w:rsidR="00452CAA" w:rsidRDefault="00452CAA" w:rsidP="00452CAA">
      <w:pPr>
        <w:autoSpaceDE w:val="0"/>
        <w:autoSpaceDN w:val="0"/>
        <w:adjustRightInd w:val="0"/>
        <w:spacing w:after="0"/>
        <w:rPr>
          <w:rFonts w:ascii="Times New Roman" w:hAnsi="Times New Roman"/>
          <w:b/>
          <w:sz w:val="24"/>
          <w:szCs w:val="24"/>
        </w:rPr>
      </w:pPr>
    </w:p>
    <w:p w:rsidR="00452CAA" w:rsidRPr="002834F2" w:rsidRDefault="00452CAA" w:rsidP="00452CAA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Из таблицы  видно, что уровень освоения образовательной программы</w:t>
      </w:r>
      <w:r>
        <w:rPr>
          <w:rFonts w:ascii="Times New Roman" w:hAnsi="Times New Roman" w:cs="Times New Roman"/>
          <w:sz w:val="24"/>
          <w:szCs w:val="24"/>
        </w:rPr>
        <w:t xml:space="preserve"> составляет 92</w:t>
      </w:r>
      <w:r w:rsidRPr="00DE7051">
        <w:rPr>
          <w:rFonts w:ascii="Times New Roman" w:hAnsi="Times New Roman" w:cs="Times New Roman"/>
          <w:sz w:val="24"/>
          <w:szCs w:val="24"/>
        </w:rPr>
        <w:t>%. Сравнительный анализ результатов освоения образовательной программы показал на начало</w:t>
      </w:r>
      <w:r>
        <w:rPr>
          <w:rFonts w:ascii="Times New Roman" w:hAnsi="Times New Roman" w:cs="Times New Roman"/>
          <w:sz w:val="24"/>
          <w:szCs w:val="24"/>
        </w:rPr>
        <w:t xml:space="preserve"> учебного года 73</w:t>
      </w:r>
      <w:r w:rsidRPr="00DE7051">
        <w:rPr>
          <w:rFonts w:ascii="Times New Roman" w:hAnsi="Times New Roman" w:cs="Times New Roman"/>
          <w:sz w:val="24"/>
          <w:szCs w:val="24"/>
        </w:rPr>
        <w:t xml:space="preserve">% и </w:t>
      </w:r>
      <w:r>
        <w:rPr>
          <w:rFonts w:ascii="Times New Roman" w:hAnsi="Times New Roman" w:cs="Times New Roman"/>
          <w:sz w:val="24"/>
          <w:szCs w:val="24"/>
        </w:rPr>
        <w:t>92</w:t>
      </w:r>
      <w:r w:rsidRPr="00DE7051">
        <w:rPr>
          <w:rFonts w:ascii="Times New Roman" w:hAnsi="Times New Roman" w:cs="Times New Roman"/>
          <w:sz w:val="24"/>
          <w:szCs w:val="24"/>
        </w:rPr>
        <w:t xml:space="preserve">% на конец учебного года, что показывает положительную динамику. </w:t>
      </w:r>
      <w:r w:rsidRPr="00DE7051">
        <w:rPr>
          <w:rFonts w:ascii="Times New Roman" w:eastAsia="Times New Roman" w:hAnsi="Times New Roman" w:cs="Times New Roman"/>
          <w:sz w:val="24"/>
          <w:szCs w:val="24"/>
        </w:rPr>
        <w:t xml:space="preserve">Анализ </w:t>
      </w:r>
      <w:r w:rsidRPr="00DE7051">
        <w:rPr>
          <w:rFonts w:ascii="Times New Roman" w:hAnsi="Times New Roman" w:cs="Times New Roman"/>
          <w:sz w:val="24"/>
          <w:szCs w:val="24"/>
        </w:rPr>
        <w:t>о</w:t>
      </w:r>
      <w:r w:rsidRPr="00DE7051">
        <w:rPr>
          <w:rFonts w:ascii="Times New Roman" w:eastAsia="Times New Roman" w:hAnsi="Times New Roman" w:cs="Times New Roman"/>
          <w:sz w:val="24"/>
          <w:szCs w:val="24"/>
        </w:rPr>
        <w:t xml:space="preserve">своения детьми программного материала показали стабильность и позитивную динамику по всем направлениям развития. Положительное влияние </w:t>
      </w:r>
      <w:r w:rsidRPr="00DE7051">
        <w:rPr>
          <w:rFonts w:ascii="Times New Roman" w:hAnsi="Times New Roman" w:cs="Times New Roman"/>
          <w:sz w:val="24"/>
          <w:szCs w:val="24"/>
        </w:rPr>
        <w:t>на этот процесс оказывает тесное</w:t>
      </w:r>
      <w:r w:rsidRPr="00DE7051">
        <w:rPr>
          <w:rFonts w:ascii="Times New Roman" w:eastAsia="Times New Roman" w:hAnsi="Times New Roman" w:cs="Times New Roman"/>
          <w:sz w:val="24"/>
          <w:szCs w:val="24"/>
        </w:rPr>
        <w:t xml:space="preserve"> сотрудничество воспитателей между собой</w:t>
      </w:r>
      <w:r w:rsidRPr="00DE7051">
        <w:rPr>
          <w:rFonts w:ascii="Times New Roman" w:hAnsi="Times New Roman" w:cs="Times New Roman"/>
          <w:sz w:val="24"/>
          <w:szCs w:val="24"/>
        </w:rPr>
        <w:t xml:space="preserve"> (обмен опытом)</w:t>
      </w:r>
      <w:r w:rsidRPr="00DE7051">
        <w:rPr>
          <w:rFonts w:ascii="Times New Roman" w:eastAsia="Times New Roman" w:hAnsi="Times New Roman" w:cs="Times New Roman"/>
          <w:sz w:val="24"/>
          <w:szCs w:val="24"/>
        </w:rPr>
        <w:t xml:space="preserve"> и родителей. А также использование приемов развивающего обучения и индивидуального подхода к каждому ребенку.</w:t>
      </w:r>
      <w:r w:rsidRPr="00DE7051">
        <w:rPr>
          <w:rFonts w:ascii="Times New Roman" w:hAnsi="Times New Roman" w:cs="Times New Roman"/>
          <w:sz w:val="24"/>
          <w:szCs w:val="24"/>
        </w:rPr>
        <w:t xml:space="preserve"> </w:t>
      </w:r>
      <w:r w:rsidRPr="00DE7051">
        <w:rPr>
          <w:rFonts w:ascii="Times New Roman" w:eastAsia="Times New Roman" w:hAnsi="Times New Roman" w:cs="Times New Roman"/>
          <w:sz w:val="24"/>
          <w:szCs w:val="24"/>
        </w:rPr>
        <w:t>Считаем, что успешно внедрены в образовательную деятельность элементы современных технологий, в частности применение лэпбуков и использование ИКТ.</w:t>
      </w:r>
    </w:p>
    <w:p w:rsidR="00DE30CF" w:rsidRPr="00B13F0C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В детском саду в 2021 году дополнительные общеразвивающие программы реализовались для детей 5-7 лет по </w:t>
      </w:r>
      <w:r w:rsidRPr="00B13F0C">
        <w:rPr>
          <w:rFonts w:ascii="Times New Roman" w:hAnsi="Times New Roman" w:cs="Times New Roman"/>
          <w:iCs/>
          <w:sz w:val="24"/>
          <w:szCs w:val="24"/>
        </w:rPr>
        <w:t>двум направлениям: художественному и физкультурно-оздоровительному</w:t>
      </w:r>
      <w:r w:rsidRPr="00B13F0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DE30CF" w:rsidRPr="00B13F0C" w:rsidRDefault="00DE30CF" w:rsidP="00DE30CF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«До-мисолька» художественной направленности;</w:t>
      </w:r>
    </w:p>
    <w:p w:rsidR="00DE30CF" w:rsidRPr="00B13F0C" w:rsidRDefault="00DE30CF" w:rsidP="00DE30CF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«Красивый мир» художественной направленности;</w:t>
      </w:r>
    </w:p>
    <w:p w:rsidR="00DE30CF" w:rsidRPr="00B13F0C" w:rsidRDefault="00DE30CF" w:rsidP="00DE30CF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«Чудеса своими руками» художественной направленности;</w:t>
      </w:r>
    </w:p>
    <w:p w:rsidR="00DE30CF" w:rsidRPr="00B13F0C" w:rsidRDefault="00DE30CF" w:rsidP="00DE30CF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«Хуреш» физкультурно – спортивной направленности;</w:t>
      </w:r>
    </w:p>
    <w:p w:rsidR="00DE30CF" w:rsidRPr="00B13F0C" w:rsidRDefault="00DE30CF" w:rsidP="00DE30CF">
      <w:pPr>
        <w:numPr>
          <w:ilvl w:val="0"/>
          <w:numId w:val="4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3F0C">
        <w:rPr>
          <w:rFonts w:ascii="Times New Roman" w:hAnsi="Times New Roman" w:cs="Times New Roman"/>
          <w:sz w:val="24"/>
          <w:szCs w:val="24"/>
        </w:rPr>
        <w:t>«Хореография» физкультурно – спортивной направленности.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Общие выводы: в дошкольном учреждении созданы условия для благоприятного пребывания воспитанников, об этом свидетельствуют результаты адаптации детей к дошкольному учреждению. Большое внимание уделяется взаимодействию в работе специалистов во всех возрастных группах. Благоприятный психологический климат помогает педагогам в успешной организации всего воспитательно-образовательного </w:t>
      </w:r>
      <w:r w:rsidRPr="00DE7051">
        <w:rPr>
          <w:rFonts w:ascii="Times New Roman" w:hAnsi="Times New Roman" w:cs="Times New Roman"/>
          <w:sz w:val="24"/>
          <w:szCs w:val="24"/>
        </w:rPr>
        <w:lastRenderedPageBreak/>
        <w:t xml:space="preserve">процесса. Таким образом, в соответствии с планом психолого – педагогического сопровождения педагогом – психологом были охвачены все направления деятельности.  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E30CF" w:rsidRPr="00DE30CF" w:rsidRDefault="00DE30CF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6A00" w:rsidRDefault="005D6A00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Готовность выпускников к школе</w:t>
      </w:r>
    </w:p>
    <w:p w:rsidR="00DE30CF" w:rsidRPr="00B13F0C" w:rsidRDefault="00DE30CF" w:rsidP="00DE30CF">
      <w:pPr>
        <w:pStyle w:val="a6"/>
        <w:spacing w:after="0"/>
        <w:ind w:left="0" w:firstLine="709"/>
        <w:jc w:val="both"/>
        <w:rPr>
          <w:rFonts w:ascii="Times New Roman" w:hAnsi="Times New Roman"/>
          <w:iCs/>
          <w:sz w:val="24"/>
          <w:szCs w:val="24"/>
        </w:rPr>
      </w:pPr>
      <w:r w:rsidRPr="00B13F0C">
        <w:rPr>
          <w:rFonts w:ascii="Times New Roman" w:hAnsi="Times New Roman"/>
          <w:iCs/>
          <w:sz w:val="24"/>
          <w:szCs w:val="24"/>
        </w:rPr>
        <w:t>Разработаны диагностические карты освоения основной образовательной программы дошкольного образования Детского сада (ООП Детского сада) в каждой возрастной группе. Карты включают анализ уровня развития воспитанников в рамках целевых ориентиров дошкольного образования и качества освоения образовательных областей.</w:t>
      </w:r>
    </w:p>
    <w:p w:rsidR="00DE30CF" w:rsidRPr="00B13F0C" w:rsidRDefault="00DE30CF" w:rsidP="00DE30CF">
      <w:pPr>
        <w:pStyle w:val="a6"/>
        <w:ind w:left="0" w:firstLine="709"/>
        <w:jc w:val="both"/>
        <w:rPr>
          <w:rFonts w:ascii="Times New Roman" w:hAnsi="Times New Roman"/>
          <w:iCs/>
          <w:sz w:val="24"/>
          <w:szCs w:val="24"/>
        </w:rPr>
      </w:pPr>
      <w:r w:rsidRPr="00B13F0C">
        <w:rPr>
          <w:rFonts w:ascii="Times New Roman" w:hAnsi="Times New Roman"/>
          <w:iCs/>
          <w:sz w:val="24"/>
          <w:szCs w:val="24"/>
        </w:rPr>
        <w:t>В </w:t>
      </w:r>
      <w:r>
        <w:rPr>
          <w:rFonts w:ascii="Times New Roman" w:hAnsi="Times New Roman"/>
          <w:iCs/>
          <w:sz w:val="24"/>
          <w:szCs w:val="24"/>
        </w:rPr>
        <w:t>апреле 2022</w:t>
      </w:r>
      <w:r w:rsidRPr="00B13F0C">
        <w:rPr>
          <w:rFonts w:ascii="Times New Roman" w:hAnsi="Times New Roman"/>
          <w:iCs/>
          <w:sz w:val="24"/>
          <w:szCs w:val="24"/>
        </w:rPr>
        <w:t xml:space="preserve"> года педагогом-психологом проведено</w:t>
      </w:r>
      <w:r>
        <w:rPr>
          <w:rFonts w:ascii="Times New Roman" w:hAnsi="Times New Roman"/>
          <w:iCs/>
          <w:sz w:val="24"/>
          <w:szCs w:val="24"/>
        </w:rPr>
        <w:t xml:space="preserve"> обследование воспитанников </w:t>
      </w:r>
      <w:r w:rsidRPr="00B13F0C">
        <w:rPr>
          <w:rFonts w:ascii="Times New Roman" w:hAnsi="Times New Roman"/>
          <w:iCs/>
          <w:sz w:val="24"/>
          <w:szCs w:val="24"/>
        </w:rPr>
        <w:t>подготовительной группы на предмет оценки сформированности предпосылок  учебной деятельности, обследовано 56 выпускников</w:t>
      </w:r>
      <w:r>
        <w:rPr>
          <w:rFonts w:ascii="Times New Roman" w:hAnsi="Times New Roman"/>
          <w:iCs/>
          <w:sz w:val="24"/>
          <w:szCs w:val="24"/>
        </w:rPr>
        <w:t xml:space="preserve"> из 66</w:t>
      </w:r>
      <w:r w:rsidRPr="00B13F0C">
        <w:rPr>
          <w:rFonts w:ascii="Times New Roman" w:hAnsi="Times New Roman"/>
          <w:iCs/>
          <w:sz w:val="24"/>
          <w:szCs w:val="24"/>
        </w:rPr>
        <w:t xml:space="preserve"> (10 детей отсутствовали в связи с болезнью на момент обследования). Из них 22 мальчика, 34 девочки. Для изучения мотивационной готовности детей подготовительной группы к школьному обучению использовалась методика: «Ориентировочный тест школьной зрелости» А.Керна, Я.Йирасека. В ходе обследования были получены следующие результаты: </w:t>
      </w:r>
    </w:p>
    <w:p w:rsidR="00DE30CF" w:rsidRDefault="00DE30CF" w:rsidP="00DE30CF">
      <w:pPr>
        <w:pStyle w:val="a6"/>
        <w:spacing w:after="0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 w:rsidRPr="00DE7051">
        <w:rPr>
          <w:rFonts w:ascii="Times New Roman" w:hAnsi="Times New Roman"/>
          <w:sz w:val="24"/>
          <w:szCs w:val="24"/>
        </w:rPr>
        <w:t xml:space="preserve">Оценка итоговых результатов освоения Программы  в подготовительной к школе группе представлена </w:t>
      </w:r>
      <w:r w:rsidRPr="00DE7051">
        <w:rPr>
          <w:rFonts w:ascii="Times New Roman" w:hAnsi="Times New Roman"/>
          <w:i/>
          <w:sz w:val="24"/>
          <w:szCs w:val="24"/>
        </w:rPr>
        <w:t xml:space="preserve">в табл.4. </w:t>
      </w:r>
    </w:p>
    <w:p w:rsidR="00452CAA" w:rsidRDefault="00452CAA" w:rsidP="00452CAA">
      <w:pPr>
        <w:autoSpaceDE w:val="0"/>
        <w:autoSpaceDN w:val="0"/>
        <w:adjustRightInd w:val="0"/>
        <w:spacing w:after="0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4</w:t>
      </w:r>
    </w:p>
    <w:p w:rsidR="00452CAA" w:rsidRPr="00452CAA" w:rsidRDefault="00452CAA" w:rsidP="00452CAA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10322">
        <w:rPr>
          <w:rFonts w:ascii="Times New Roman" w:hAnsi="Times New Roman"/>
          <w:b/>
          <w:sz w:val="24"/>
          <w:szCs w:val="24"/>
        </w:rPr>
        <w:t>Оценка итоговых результатов освоения Программы  в подготовительной к школе группе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392"/>
        <w:gridCol w:w="2111"/>
        <w:gridCol w:w="1842"/>
        <w:gridCol w:w="1560"/>
        <w:gridCol w:w="1663"/>
      </w:tblGrid>
      <w:tr w:rsidR="00452CAA" w:rsidRPr="00D10322" w:rsidTr="00855CA0">
        <w:trPr>
          <w:cantSplit/>
          <w:trHeight w:val="320"/>
        </w:trPr>
        <w:tc>
          <w:tcPr>
            <w:tcW w:w="2392" w:type="dxa"/>
            <w:vMerge w:val="restart"/>
          </w:tcPr>
          <w:p w:rsidR="00452CAA" w:rsidRPr="00D10322" w:rsidRDefault="00452CAA" w:rsidP="00855CA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Учебный год</w:t>
            </w:r>
          </w:p>
        </w:tc>
        <w:tc>
          <w:tcPr>
            <w:tcW w:w="2111" w:type="dxa"/>
            <w:vMerge w:val="restart"/>
          </w:tcPr>
          <w:p w:rsidR="00452CAA" w:rsidRPr="00D10322" w:rsidRDefault="00452CAA" w:rsidP="00855CA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Всего выпускников</w:t>
            </w:r>
          </w:p>
          <w:p w:rsidR="00452CAA" w:rsidRPr="00D10322" w:rsidRDefault="00452CAA" w:rsidP="00855CA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(обследовано)</w:t>
            </w:r>
          </w:p>
        </w:tc>
        <w:tc>
          <w:tcPr>
            <w:tcW w:w="5065" w:type="dxa"/>
            <w:gridSpan w:val="3"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709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Уровень</w:t>
            </w:r>
          </w:p>
        </w:tc>
      </w:tr>
      <w:tr w:rsidR="00452CAA" w:rsidRPr="00D10322" w:rsidTr="00855CA0">
        <w:trPr>
          <w:cantSplit/>
          <w:trHeight w:val="240"/>
        </w:trPr>
        <w:tc>
          <w:tcPr>
            <w:tcW w:w="2392" w:type="dxa"/>
            <w:vMerge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709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2111" w:type="dxa"/>
            <w:vMerge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709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1842" w:type="dxa"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178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Высокий  %</w:t>
            </w:r>
          </w:p>
        </w:tc>
        <w:tc>
          <w:tcPr>
            <w:tcW w:w="1560" w:type="dxa"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34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Средний  %</w:t>
            </w:r>
          </w:p>
        </w:tc>
        <w:tc>
          <w:tcPr>
            <w:tcW w:w="1663" w:type="dxa"/>
          </w:tcPr>
          <w:p w:rsidR="00452CAA" w:rsidRPr="00D10322" w:rsidRDefault="00452CAA" w:rsidP="00855CA0">
            <w:pPr>
              <w:pStyle w:val="a6"/>
              <w:tabs>
                <w:tab w:val="left" w:pos="555"/>
              </w:tabs>
              <w:autoSpaceDE w:val="0"/>
              <w:autoSpaceDN w:val="0"/>
              <w:adjustRightInd w:val="0"/>
              <w:spacing w:after="0"/>
              <w:ind w:left="0" w:firstLine="149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Низкий  %</w:t>
            </w:r>
          </w:p>
        </w:tc>
      </w:tr>
      <w:tr w:rsidR="00452CAA" w:rsidRPr="00B31AF4" w:rsidTr="00855CA0">
        <w:tc>
          <w:tcPr>
            <w:tcW w:w="2392" w:type="dxa"/>
          </w:tcPr>
          <w:p w:rsidR="00452CAA" w:rsidRPr="00D10322" w:rsidRDefault="00452CAA" w:rsidP="00855CA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2021</w:t>
            </w:r>
            <w:r w:rsidRPr="00D10322"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 xml:space="preserve"> – 20</w:t>
            </w: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22</w:t>
            </w:r>
          </w:p>
        </w:tc>
        <w:tc>
          <w:tcPr>
            <w:tcW w:w="2111" w:type="dxa"/>
          </w:tcPr>
          <w:p w:rsidR="00452CAA" w:rsidRDefault="00452CAA" w:rsidP="00855CA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66 выпускников, обследовано 56</w:t>
            </w:r>
          </w:p>
          <w:p w:rsidR="00452CAA" w:rsidRPr="00D10322" w:rsidRDefault="00452CAA" w:rsidP="00855CA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(10 детей отстутсвовали по причине болезни)</w:t>
            </w:r>
          </w:p>
        </w:tc>
        <w:tc>
          <w:tcPr>
            <w:tcW w:w="1842" w:type="dxa"/>
          </w:tcPr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178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17 </w:t>
            </w: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детей</w:t>
            </w:r>
          </w:p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178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(31</w:t>
            </w: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%)                             </w:t>
            </w:r>
          </w:p>
        </w:tc>
        <w:tc>
          <w:tcPr>
            <w:tcW w:w="1560" w:type="dxa"/>
          </w:tcPr>
          <w:p w:rsidR="00452CAA" w:rsidRPr="00B832F8" w:rsidRDefault="00452CAA" w:rsidP="00855CA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32</w:t>
            </w:r>
            <w:r w:rsidRPr="00B832F8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детей</w:t>
            </w:r>
          </w:p>
          <w:p w:rsidR="00452CAA" w:rsidRPr="00D10322" w:rsidRDefault="00452CAA" w:rsidP="00855CA0">
            <w:pPr>
              <w:pStyle w:val="a6"/>
              <w:autoSpaceDE w:val="0"/>
              <w:autoSpaceDN w:val="0"/>
              <w:adjustRightInd w:val="0"/>
              <w:spacing w:after="0"/>
              <w:ind w:left="0" w:firstLine="34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(57</w:t>
            </w: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%)</w:t>
            </w:r>
          </w:p>
        </w:tc>
        <w:tc>
          <w:tcPr>
            <w:tcW w:w="1663" w:type="dxa"/>
          </w:tcPr>
          <w:p w:rsidR="00452CAA" w:rsidRDefault="00452CAA" w:rsidP="00855CA0">
            <w:pPr>
              <w:pStyle w:val="a6"/>
              <w:tabs>
                <w:tab w:val="left" w:pos="555"/>
              </w:tabs>
              <w:autoSpaceDE w:val="0"/>
              <w:autoSpaceDN w:val="0"/>
              <w:adjustRightInd w:val="0"/>
              <w:spacing w:after="0"/>
              <w:ind w:left="0" w:firstLine="149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7</w:t>
            </w:r>
          </w:p>
          <w:p w:rsidR="00452CAA" w:rsidRPr="00B31AF4" w:rsidRDefault="00452CAA" w:rsidP="00855CA0">
            <w:pPr>
              <w:pStyle w:val="a6"/>
              <w:tabs>
                <w:tab w:val="left" w:pos="555"/>
              </w:tabs>
              <w:autoSpaceDE w:val="0"/>
              <w:autoSpaceDN w:val="0"/>
              <w:adjustRightInd w:val="0"/>
              <w:spacing w:after="0"/>
              <w:ind w:left="0" w:firstLine="149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(12</w:t>
            </w:r>
            <w:r w:rsidRPr="00D10322">
              <w:rPr>
                <w:rFonts w:ascii="Times New Roman" w:hAnsi="Times New Roman"/>
                <w:i/>
                <w:iCs/>
                <w:sz w:val="24"/>
                <w:szCs w:val="24"/>
              </w:rPr>
              <w:t>%)</w:t>
            </w:r>
          </w:p>
        </w:tc>
      </w:tr>
    </w:tbl>
    <w:p w:rsidR="00452CAA" w:rsidRPr="00452CAA" w:rsidRDefault="00452CAA" w:rsidP="00452CAA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b/>
          <w:iCs/>
          <w:sz w:val="24"/>
          <w:szCs w:val="24"/>
        </w:rPr>
      </w:pPr>
      <w:r w:rsidRPr="00DE7051">
        <w:rPr>
          <w:rFonts w:ascii="Times New Roman" w:eastAsia="Times New Roman" w:hAnsi="Times New Roman" w:cs="Times New Roman"/>
          <w:iCs/>
          <w:sz w:val="24"/>
          <w:szCs w:val="24"/>
        </w:rPr>
        <w:t>Всего выпускников подготовительных групп - 66детей</w:t>
      </w:r>
      <w:r w:rsidRPr="00DE7051">
        <w:rPr>
          <w:rFonts w:ascii="Times New Roman" w:eastAsia="Times New Roman" w:hAnsi="Times New Roman" w:cs="Times New Roman"/>
          <w:b/>
          <w:iCs/>
          <w:sz w:val="24"/>
          <w:szCs w:val="24"/>
        </w:rPr>
        <w:t>.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DE7051">
        <w:rPr>
          <w:rFonts w:ascii="Times New Roman" w:eastAsia="Times New Roman" w:hAnsi="Times New Roman" w:cs="Times New Roman"/>
          <w:bCs/>
          <w:iCs/>
          <w:sz w:val="24"/>
          <w:szCs w:val="24"/>
        </w:rPr>
        <w:t>Из них с высоким и средним уровнем готовности к школе_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u w:val="single"/>
        </w:rPr>
        <w:t>49 детей, 87</w:t>
      </w:r>
      <w:r w:rsidRPr="00DE7051">
        <w:rPr>
          <w:rFonts w:ascii="Times New Roman" w:eastAsia="Times New Roman" w:hAnsi="Times New Roman" w:cs="Times New Roman"/>
          <w:bCs/>
          <w:iCs/>
          <w:sz w:val="24"/>
          <w:szCs w:val="24"/>
          <w:u w:val="single"/>
        </w:rPr>
        <w:t>% успеваемость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u w:val="single"/>
        </w:rPr>
        <w:t>.</w:t>
      </w:r>
    </w:p>
    <w:p w:rsidR="00DE30CF" w:rsidRPr="00B13F0C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13F0C">
        <w:rPr>
          <w:rFonts w:ascii="Times New Roman" w:hAnsi="Times New Roman" w:cs="Times New Roman"/>
          <w:iCs/>
          <w:sz w:val="24"/>
          <w:szCs w:val="24"/>
        </w:rPr>
        <w:t>Задания позволили оценить уровень сформированности предпосылок к учебной деятельности: возможность работать в соответствии с фронтальной инструкцией (удержание алгоритма деятельности), умение самостоятельно действовать по образцу и осуществлять контроль, обладать определенным уровнем работоспособности, а также вовремя остановиться в выполнении того или иного задания и переключиться на выполнение следующего, возможностей распределения и переключения внимания, работоспособности, темпа, целенаправленности деятельности и самоконтроля</w:t>
      </w:r>
      <w:r w:rsidRPr="00B13F0C">
        <w:rPr>
          <w:rFonts w:ascii="Times New Roman" w:hAnsi="Times New Roman" w:cs="Times New Roman"/>
          <w:i/>
          <w:iCs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3F0C">
        <w:rPr>
          <w:rFonts w:ascii="Times New Roman" w:hAnsi="Times New Roman" w:cs="Times New Roman"/>
          <w:iCs/>
          <w:sz w:val="24"/>
          <w:szCs w:val="24"/>
        </w:rPr>
        <w:t xml:space="preserve">Результаты педагогического анализа показывают преобладание детей с высоким и средним уровнями </w:t>
      </w:r>
      <w:r w:rsidRPr="00B13F0C">
        <w:rPr>
          <w:rFonts w:ascii="Times New Roman" w:hAnsi="Times New Roman" w:cs="Times New Roman"/>
          <w:iCs/>
          <w:sz w:val="24"/>
          <w:szCs w:val="24"/>
        </w:rPr>
        <w:lastRenderedPageBreak/>
        <w:t>развития при прогрессирующей динамике на конец учебного года, что говорит о результативности образовательной деятельности в Детском саду.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В целом результаты мониторинга показали успешность освоения детьми программы с учетом образовательных областей, а также развитие интегративных качеств у дошкольников. Количество детей с высоким уровнем возросло</w:t>
      </w:r>
      <w:r w:rsidRPr="00DE7051">
        <w:rPr>
          <w:rFonts w:ascii="Times New Roman" w:hAnsi="Times New Roman"/>
          <w:i/>
          <w:sz w:val="24"/>
          <w:szCs w:val="24"/>
        </w:rPr>
        <w:t>.</w:t>
      </w:r>
    </w:p>
    <w:p w:rsidR="00DE30CF" w:rsidRPr="00DE7051" w:rsidRDefault="00DE30CF" w:rsidP="00DE30C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Вывод: уровень мотивационной готовности детей к школе составляет 81%, что говорит о хорошей подготовленности детей.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i/>
          <w:sz w:val="24"/>
          <w:szCs w:val="24"/>
        </w:rPr>
        <w:t>Перспектива</w:t>
      </w:r>
      <w:r w:rsidRPr="00DE7051">
        <w:rPr>
          <w:rFonts w:ascii="Times New Roman" w:hAnsi="Times New Roman" w:cs="Times New Roman"/>
          <w:sz w:val="24"/>
          <w:szCs w:val="24"/>
        </w:rPr>
        <w:t xml:space="preserve"> - продолжить в системе работу по коррекционно-развивающему направлению с детьми старшего дошкольного возраста. Продолжить работу по повышению уровня компетентности педагогов.</w:t>
      </w:r>
    </w:p>
    <w:p w:rsidR="00DE30CF" w:rsidRPr="00DE30CF" w:rsidRDefault="00DE30CF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6A00" w:rsidRDefault="005D6A00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Развитие системы поддержки и развития талантливых детей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2021-2022</w:t>
      </w:r>
      <w:r w:rsidRPr="00DE7051">
        <w:rPr>
          <w:rFonts w:ascii="Times New Roman" w:hAnsi="Times New Roman"/>
          <w:bCs/>
          <w:sz w:val="24"/>
          <w:szCs w:val="24"/>
        </w:rPr>
        <w:t xml:space="preserve"> учебном году воспитанники нашего детского сада принимали в мероприятиях как внутрисадовского уровня, так и муниципального и регионального</w:t>
      </w:r>
      <w:r w:rsidRPr="00B716DD">
        <w:rPr>
          <w:rFonts w:ascii="Times New Roman" w:hAnsi="Times New Roman"/>
          <w:bCs/>
          <w:i/>
          <w:sz w:val="24"/>
          <w:szCs w:val="24"/>
        </w:rPr>
        <w:t xml:space="preserve"> (</w:t>
      </w:r>
      <w:proofErr w:type="gramStart"/>
      <w:r w:rsidRPr="00B716DD">
        <w:rPr>
          <w:rFonts w:ascii="Times New Roman" w:hAnsi="Times New Roman"/>
          <w:bCs/>
          <w:i/>
          <w:sz w:val="24"/>
          <w:szCs w:val="24"/>
        </w:rPr>
        <w:t>см</w:t>
      </w:r>
      <w:proofErr w:type="gramEnd"/>
      <w:r w:rsidRPr="00B716DD">
        <w:rPr>
          <w:rFonts w:ascii="Times New Roman" w:hAnsi="Times New Roman"/>
          <w:bCs/>
          <w:i/>
          <w:sz w:val="24"/>
          <w:szCs w:val="24"/>
        </w:rPr>
        <w:t>. таб. 50).</w:t>
      </w:r>
    </w:p>
    <w:tbl>
      <w:tblPr>
        <w:tblStyle w:val="TableGrid"/>
        <w:tblW w:w="9784" w:type="dxa"/>
        <w:tblInd w:w="-34" w:type="dxa"/>
        <w:tblLayout w:type="fixed"/>
        <w:tblCellMar>
          <w:top w:w="9" w:type="dxa"/>
          <w:left w:w="108" w:type="dxa"/>
          <w:right w:w="39" w:type="dxa"/>
        </w:tblCellMar>
        <w:tblLook w:val="04A0"/>
      </w:tblPr>
      <w:tblGrid>
        <w:gridCol w:w="1560"/>
        <w:gridCol w:w="2835"/>
        <w:gridCol w:w="3104"/>
        <w:gridCol w:w="2285"/>
      </w:tblGrid>
      <w:tr w:rsidR="00C1156E" w:rsidRPr="00A45286" w:rsidTr="00855CA0">
        <w:trPr>
          <w:trHeight w:val="653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right="68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ФИО воспитанника </w:t>
            </w: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Название конкурса 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Результат участия </w:t>
            </w:r>
          </w:p>
        </w:tc>
      </w:tr>
      <w:tr w:rsidR="00C1156E" w:rsidRPr="00A45286" w:rsidTr="00855CA0">
        <w:trPr>
          <w:trHeight w:val="765"/>
        </w:trPr>
        <w:tc>
          <w:tcPr>
            <w:tcW w:w="15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Всероссийские</w:t>
            </w: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Кара-сал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Асселя, Тулуш Сай-Кат, Маскыр-оол Александр, Куулар Дарима, Донгак Диана, Ховалыг Танаа-Херел</w:t>
            </w: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687113" cy="2419350"/>
                  <wp:effectExtent l="19050" t="0" r="8337" b="0"/>
                  <wp:docPr id="62" name="Рисунок 17" descr="C:\Users\Пользователь\AppData\Local\Microsoft\Windows\Temporary Internet Files\Content.Word\IMG-23a9fc961bf8c633cf8cda904691bdb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ользователь\AppData\Local\Microsoft\Windows\Temporary Internet Files\Content.Word\IMG-23a9fc961bf8c633cf8cda904691bdb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690231" cy="2423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04975" cy="2562225"/>
                  <wp:effectExtent l="19050" t="0" r="9525" b="0"/>
                  <wp:docPr id="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95450" cy="2438400"/>
                  <wp:effectExtent l="19050" t="0" r="0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95450" cy="2657475"/>
                  <wp:effectExtent l="19050" t="0" r="0" b="0"/>
                  <wp:docPr id="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695450" cy="2409825"/>
                  <wp:effectExtent l="19050" t="0" r="0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04975" cy="2466975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акция «Родные языки народов России»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Сертификаты участия каждому</w:t>
            </w:r>
          </w:p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156E" w:rsidRPr="00A45286" w:rsidTr="00855CA0">
        <w:trPr>
          <w:trHeight w:val="466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Городские конкурсы</w:t>
            </w: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Воспитанники подготовительных групп</w:t>
            </w: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19250" cy="2226468"/>
                  <wp:effectExtent l="19050" t="0" r="0" b="0"/>
                  <wp:docPr id="2" name="Рисунок 6" descr="C:\Документы\грамоты\сказка 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Документы\грамоты\сказка 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53" cy="2228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Муниципальный конкурс детского художественного театрализованного творчества «Театральные подмостки» среди воспитанников ДОУ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Лауреаты 3 степени</w:t>
            </w:r>
          </w:p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156E" w:rsidRPr="00A45286" w:rsidTr="00855CA0">
        <w:trPr>
          <w:trHeight w:val="3765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37855" cy="2114550"/>
                  <wp:effectExtent l="19050" t="0" r="5195" b="0"/>
                  <wp:docPr id="36" name="Рисунок 5" descr="C:\Документы\грамоты\ДРОЗД 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Документы\грамоты\ДРОЗД 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164" cy="212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физкультурно-оздоровительный фестиваль «ДРОЗД-2022»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этап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1 место</w:t>
            </w:r>
          </w:p>
        </w:tc>
      </w:tr>
      <w:tr w:rsidR="00C1156E" w:rsidRPr="00A45286" w:rsidTr="00855CA0">
        <w:trPr>
          <w:trHeight w:val="4102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B524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09554" cy="2286000"/>
                  <wp:effectExtent l="19050" t="0" r="0" b="0"/>
                  <wp:docPr id="37" name="Рисунок 10" descr="C:\Документы\грамоты\IMG-53f2c39e7d5f188f46258afb96886ca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Документы\грамоты\IMG-53f2c39e7d5f188f46258afb96886ca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3043" r="-2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554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«Жаворонок-2022»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Номинация «За эмоциональное исполнение песни», Ховалыг Асселя</w:t>
            </w:r>
          </w:p>
        </w:tc>
      </w:tr>
      <w:tr w:rsidR="00C1156E" w:rsidRPr="00A45286" w:rsidTr="00855CA0">
        <w:trPr>
          <w:trHeight w:val="72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00225" cy="2475311"/>
                  <wp:effectExtent l="19050" t="0" r="9525" b="0"/>
                  <wp:docPr id="38" name="Рисунок 13" descr="C:\Документы\грамоты\конкурсы 2021\Рисунок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Документы\грамоты\конкурсы 2021\Рисунок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573" cy="2477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Ежегодный городской фестиваль национальных культур «Найырал» - 2022, среди муниципальных дошкольных образовательных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ызыла, вокальная площадка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Номинация «За колоритную подачу песни»</w:t>
            </w:r>
          </w:p>
        </w:tc>
      </w:tr>
      <w:tr w:rsidR="00C1156E" w:rsidRPr="00A45286" w:rsidTr="00855CA0">
        <w:trPr>
          <w:trHeight w:val="21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48691" cy="2266950"/>
                  <wp:effectExtent l="19050" t="0" r="8659" b="0"/>
                  <wp:docPr id="39" name="Рисунок 14" descr="C:\Документы\грамоты\конкурсы 2021\Рисунок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Документы\грамоты\конкурсы 2021\Рисунок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691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Ежегодный городской фестиваль национальных культур «Найырал» - 2022, среди муниципальных дошкольных образовательных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ызыла, танцевально-хореографическая площадка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 победителя</w:t>
            </w:r>
          </w:p>
        </w:tc>
      </w:tr>
      <w:tr w:rsidR="00C1156E" w:rsidRPr="00A45286" w:rsidTr="00855CA0">
        <w:trPr>
          <w:trHeight w:val="369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27909" cy="2238375"/>
                  <wp:effectExtent l="19050" t="0" r="0" b="0"/>
                  <wp:docPr id="40" name="Рисунок 15" descr="C:\Документы\грамоты\конкурсы 2021\Рису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Документы\грамоты\конкурсы 2021\Рису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909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Pr="00C8630B" w:rsidRDefault="00C1156E" w:rsidP="00855C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Ежегодный городской фестиваль национальных культур «Найырал» - 2022, среди муниципальных дошкольных образовательных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ызыла, Конкурс рисунков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участие</w:t>
            </w:r>
          </w:p>
        </w:tc>
      </w:tr>
      <w:tr w:rsidR="00C1156E" w:rsidRPr="00A45286" w:rsidTr="00855CA0">
        <w:trPr>
          <w:trHeight w:val="405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B524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27908" cy="2238375"/>
                  <wp:effectExtent l="19050" t="0" r="0" b="0"/>
                  <wp:docPr id="41" name="Рисунок 16" descr="C:\Документы\грамоты\конкурсы 2021\Рисунок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Документы\грамоты\конкурсы 2021\Рисунок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994" cy="223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фестиваль детского творчества, посвященного 100-летию со дня образования «Колыбель талантов», 2021 </w:t>
            </w: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</w:tr>
      <w:tr w:rsidR="00C1156E" w:rsidRPr="00A45286" w:rsidTr="00855CA0">
        <w:trPr>
          <w:trHeight w:val="304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Конкурсы внутри детского сада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FE731E" w:rsidRDefault="00C1156E" w:rsidP="00855CA0">
            <w:pPr>
              <w:spacing w:line="259" w:lineRule="auto"/>
              <w:ind w:left="-284" w:right="68" w:firstLine="284"/>
              <w:jc w:val="center"/>
              <w:rPr>
                <w:sz w:val="24"/>
                <w:szCs w:val="24"/>
              </w:rPr>
            </w:pPr>
            <w:r w:rsidRPr="00FE731E">
              <w:rPr>
                <w:sz w:val="24"/>
                <w:szCs w:val="24"/>
              </w:rPr>
              <w:t>Ооржак Айлуна</w:t>
            </w:r>
          </w:p>
          <w:p w:rsidR="00C1156E" w:rsidRPr="00A45286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A45286" w:rsidRDefault="00C1156E" w:rsidP="00855CA0">
            <w:pPr>
              <w:spacing w:after="26"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DF8">
              <w:rPr>
                <w:rFonts w:ascii="Times New Roman" w:hAnsi="Times New Roman" w:cs="Times New Roman"/>
                <w:sz w:val="24"/>
                <w:szCs w:val="24"/>
              </w:rPr>
              <w:drawing>
                <wp:inline distT="0" distB="0" distL="0" distR="0">
                  <wp:extent cx="1546499" cy="1397577"/>
                  <wp:effectExtent l="0" t="0" r="0" b="0"/>
                  <wp:docPr id="13" name="Рисунок 5" descr="C:\Users\Админ\AppData\Local\Microsoft\Windows\Temporary Internet Files\Content.Word\IMG-e7f9fcc697c09d42d8b04178588bc69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\AppData\Local\Microsoft\Windows\Temporary Internet Files\Content.Word\IMG-e7f9fcc697c09d42d8b04178588bc69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55" cy="1425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2F1DF8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1DF8">
              <w:rPr>
                <w:rFonts w:ascii="Times New Roman" w:hAnsi="Times New Roman" w:cs="Times New Roman"/>
                <w:sz w:val="24"/>
                <w:szCs w:val="24"/>
              </w:rPr>
              <w:t>МБДОУ «Детский сад</w:t>
            </w:r>
          </w:p>
          <w:p w:rsidR="00C1156E" w:rsidRPr="002F1DF8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1DF8">
              <w:rPr>
                <w:rFonts w:ascii="Times New Roman" w:hAnsi="Times New Roman" w:cs="Times New Roman"/>
                <w:sz w:val="24"/>
                <w:szCs w:val="24"/>
              </w:rPr>
              <w:t xml:space="preserve">№37» г. Кызыла   </w:t>
            </w:r>
          </w:p>
          <w:p w:rsidR="00C1156E" w:rsidRPr="002F1DF8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F1DF8">
              <w:rPr>
                <w:rFonts w:ascii="Times New Roman" w:hAnsi="Times New Roman" w:cs="Times New Roman"/>
                <w:sz w:val="24"/>
                <w:szCs w:val="24"/>
              </w:rPr>
              <w:t>«Новогодняя мастерская»</w:t>
            </w:r>
          </w:p>
          <w:p w:rsidR="00C1156E" w:rsidRPr="00A45286" w:rsidRDefault="00C1156E" w:rsidP="00855CA0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right="41"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>Грамота за 2 место</w:t>
            </w:r>
          </w:p>
        </w:tc>
      </w:tr>
      <w:tr w:rsidR="00C1156E" w:rsidRPr="00A45286" w:rsidTr="00855CA0">
        <w:trPr>
          <w:trHeight w:val="294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ind w:left="-284"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D34856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Донгак Дарый</w:t>
            </w:r>
          </w:p>
          <w:p w:rsidR="00C1156E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</w:p>
          <w:p w:rsidR="00C1156E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</w:p>
          <w:p w:rsidR="00C1156E" w:rsidRPr="00D34856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491422" cy="1872163"/>
                  <wp:effectExtent l="0" t="0" r="0" b="0"/>
                  <wp:docPr id="3" name="Рисунок 2" descr="C:\Users\Админ\AppData\Local\Microsoft\Windows\Temporary Internet Files\Content.Word\IMG-b3141713abf7ceee37f5ba29e9647fe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AppData\Local\Microsoft\Windows\Temporary Internet Files\Content.Word\IMG-b3141713abf7ceee37f5ba29e9647fe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447" cy="191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Pr="00D34856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D34856" w:rsidRDefault="00C1156E" w:rsidP="00855CA0">
            <w:pPr>
              <w:spacing w:line="259" w:lineRule="auto"/>
              <w:ind w:left="-284" w:firstLine="284"/>
              <w:jc w:val="both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МБДОУ «Детский сад</w:t>
            </w:r>
          </w:p>
          <w:p w:rsidR="00C1156E" w:rsidRDefault="00C1156E" w:rsidP="00855CA0">
            <w:pPr>
              <w:spacing w:line="259" w:lineRule="auto"/>
              <w:ind w:left="-284" w:firstLine="284"/>
              <w:jc w:val="both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 xml:space="preserve">№37» г. Кызыла  </w:t>
            </w:r>
            <w:r>
              <w:rPr>
                <w:sz w:val="24"/>
                <w:szCs w:val="24"/>
              </w:rPr>
              <w:t xml:space="preserve"> </w:t>
            </w:r>
          </w:p>
          <w:p w:rsidR="00C1156E" w:rsidRDefault="00C1156E" w:rsidP="00855CA0">
            <w:pPr>
              <w:spacing w:line="259" w:lineRule="auto"/>
              <w:ind w:left="-284" w:firstLine="284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«Новогодняя мастерская»</w:t>
            </w: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 активное</w:t>
            </w:r>
          </w:p>
          <w:p w:rsidR="00C1156E" w:rsidRPr="00D34856" w:rsidRDefault="00C1156E" w:rsidP="00855CA0">
            <w:pPr>
              <w:spacing w:line="259" w:lineRule="auto"/>
              <w:ind w:left="-284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</w:t>
            </w:r>
          </w:p>
        </w:tc>
      </w:tr>
      <w:tr w:rsidR="00C1156E" w:rsidRPr="00A45286" w:rsidTr="00855CA0">
        <w:trPr>
          <w:trHeight w:val="2756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ind w:left="-284"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9730BD" w:rsidRDefault="00C1156E" w:rsidP="00855CA0">
            <w:pPr>
              <w:spacing w:line="259" w:lineRule="auto"/>
              <w:ind w:left="-284" w:right="68" w:firstLine="284"/>
              <w:jc w:val="center"/>
              <w:rPr>
                <w:sz w:val="24"/>
                <w:szCs w:val="24"/>
              </w:rPr>
            </w:pPr>
            <w:r w:rsidRPr="009730BD">
              <w:rPr>
                <w:sz w:val="24"/>
                <w:szCs w:val="24"/>
              </w:rPr>
              <w:t>Сентябрь Амита</w:t>
            </w:r>
            <w:r>
              <w:rPr>
                <w:sz w:val="24"/>
                <w:szCs w:val="24"/>
              </w:rPr>
              <w:t>, Кенден Дарина, Саая Айгария</w:t>
            </w:r>
          </w:p>
          <w:p w:rsidR="00C1156E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</w:p>
          <w:p w:rsidR="00C1156E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92225" cy="1906820"/>
                  <wp:effectExtent l="0" t="0" r="0" b="0"/>
                  <wp:docPr id="15" name="Рисунок 4" descr="C:\Users\Админ\AppData\Local\Microsoft\Windows\Temporary Internet Files\Content.Word\IMG-c5b776b4982ff1c0ec30081732ec16a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AppData\Local\Microsoft\Windows\Temporary Internet Files\Content.Word\IMG-c5b776b4982ff1c0ec30081732ec16a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57" cy="192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tabs>
                <w:tab w:val="center" w:pos="1275"/>
              </w:tabs>
              <w:spacing w:line="259" w:lineRule="auto"/>
              <w:ind w:left="-284" w:right="68" w:firstLine="284"/>
              <w:rPr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78777" cy="2171700"/>
                  <wp:effectExtent l="19050" t="0" r="0" b="0"/>
                  <wp:docPr id="66" name="Рисунок 26" descr="C:\Users\Пользователь\AppData\Local\Microsoft\Windows\Temporary Internet Files\Content.Word\IMG-46c36a5936fdd0190bb5c6d9c1d9113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AppData\Local\Microsoft\Windows\Temporary Internet Files\Content.Word\IMG-46c36a5936fdd0190bb5c6d9c1d9113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0989" b="18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777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57300" cy="1706801"/>
                  <wp:effectExtent l="19050" t="0" r="0" b="0"/>
                  <wp:docPr id="67" name="Рисунок 29" descr="C:\Users\Пользователь\AppData\Local\Microsoft\Windows\Temporary Internet Files\Content.Word\IMG-fb6123610d4fe1e9940cecd5494104f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Пользователь\AppData\Local\Microsoft\Windows\Temporary Internet Files\Content.Word\IMG-fb6123610d4fe1e9940cecd5494104f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8224" b="20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706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Pr="00D34856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D34856" w:rsidRDefault="00C1156E" w:rsidP="00855CA0">
            <w:pPr>
              <w:spacing w:line="259" w:lineRule="auto"/>
              <w:ind w:left="-284" w:firstLine="284"/>
              <w:jc w:val="both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lastRenderedPageBreak/>
              <w:t>МБДОУ «Детский сад</w:t>
            </w:r>
          </w:p>
          <w:p w:rsidR="00C1156E" w:rsidRDefault="00C1156E" w:rsidP="00855CA0">
            <w:pPr>
              <w:spacing w:line="259" w:lineRule="auto"/>
              <w:ind w:left="-284" w:firstLine="284"/>
              <w:jc w:val="both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 xml:space="preserve">№37» г. Кызыла  </w:t>
            </w:r>
          </w:p>
          <w:p w:rsidR="00C1156E" w:rsidRDefault="00C1156E" w:rsidP="00855CA0">
            <w:pPr>
              <w:spacing w:line="259" w:lineRule="auto"/>
              <w:ind w:left="-284" w:firstLine="284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«Новогодняя мастерская»</w:t>
            </w: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Default="00C1156E" w:rsidP="00855CA0">
            <w:pPr>
              <w:rPr>
                <w:sz w:val="24"/>
                <w:szCs w:val="24"/>
              </w:rPr>
            </w:pPr>
          </w:p>
          <w:p w:rsidR="00C1156E" w:rsidRPr="00254EDF" w:rsidRDefault="00C1156E" w:rsidP="00855CA0">
            <w:pPr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 активное</w:t>
            </w:r>
          </w:p>
          <w:p w:rsidR="00C1156E" w:rsidRPr="00D34856" w:rsidRDefault="00C1156E" w:rsidP="00855CA0">
            <w:pPr>
              <w:spacing w:line="259" w:lineRule="auto"/>
              <w:ind w:left="-284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</w:t>
            </w:r>
          </w:p>
        </w:tc>
      </w:tr>
      <w:tr w:rsidR="00C1156E" w:rsidRPr="00A45286" w:rsidTr="00855CA0">
        <w:trPr>
          <w:trHeight w:val="816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ind w:left="-284"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254EDF" w:rsidRDefault="00C1156E" w:rsidP="00855CA0">
            <w:pPr>
              <w:spacing w:line="259" w:lineRule="auto"/>
              <w:ind w:left="-284" w:right="68" w:firstLine="284"/>
              <w:jc w:val="center"/>
              <w:rPr>
                <w:sz w:val="24"/>
                <w:szCs w:val="24"/>
              </w:rPr>
            </w:pPr>
            <w:r w:rsidRPr="00254EDF">
              <w:rPr>
                <w:sz w:val="24"/>
                <w:szCs w:val="24"/>
              </w:rPr>
              <w:t>Донгак Диана</w:t>
            </w:r>
          </w:p>
          <w:p w:rsidR="00C1156E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59136" cy="1042035"/>
                  <wp:effectExtent l="0" t="266700" r="0" b="234315"/>
                  <wp:docPr id="16" name="Рисунок 6" descr="C:\Users\Админ\AppData\Local\Microsoft\Windows\Temporary Internet Files\Content.Word\IMG-e31b796417e585b92807b45fd6643b0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\AppData\Local\Microsoft\Windows\Temporary Internet Files\Content.Word\IMG-e31b796417e585b92807b45fd6643b0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72592" cy="105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</w:p>
          <w:p w:rsidR="00C1156E" w:rsidRPr="00D34856" w:rsidRDefault="00C1156E" w:rsidP="00855CA0">
            <w:pPr>
              <w:spacing w:line="259" w:lineRule="auto"/>
              <w:ind w:left="-284" w:right="68" w:firstLine="28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D34856" w:rsidRDefault="00C1156E" w:rsidP="00855CA0">
            <w:pPr>
              <w:spacing w:line="259" w:lineRule="auto"/>
              <w:ind w:left="-284" w:firstLine="284"/>
              <w:jc w:val="both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МБДОУ «Детский сад</w:t>
            </w:r>
          </w:p>
          <w:p w:rsidR="00C1156E" w:rsidRDefault="00C1156E" w:rsidP="00855CA0">
            <w:pPr>
              <w:spacing w:line="259" w:lineRule="auto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 xml:space="preserve"> №37» г. Кызыла  </w:t>
            </w:r>
          </w:p>
          <w:p w:rsidR="00C1156E" w:rsidRPr="00D34856" w:rsidRDefault="00C1156E" w:rsidP="00855CA0">
            <w:pPr>
              <w:spacing w:line="259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«Новогодняя мастерская»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D34856" w:rsidRDefault="00C1156E" w:rsidP="00855CA0">
            <w:pPr>
              <w:spacing w:line="259" w:lineRule="auto"/>
              <w:ind w:left="-284" w:firstLine="28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 активное</w:t>
            </w:r>
          </w:p>
        </w:tc>
      </w:tr>
      <w:tr w:rsidR="00C1156E" w:rsidRPr="00A45286" w:rsidTr="00855CA0">
        <w:trPr>
          <w:trHeight w:val="270"/>
        </w:trPr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ind w:right="455"/>
              <w:rPr>
                <w:b/>
                <w:sz w:val="24"/>
                <w:szCs w:val="24"/>
              </w:rPr>
            </w:pPr>
          </w:p>
          <w:p w:rsidR="00C1156E" w:rsidRDefault="00C1156E" w:rsidP="00855CA0">
            <w:pPr>
              <w:ind w:right="455"/>
              <w:rPr>
                <w:b/>
                <w:sz w:val="24"/>
                <w:szCs w:val="24"/>
              </w:rPr>
            </w:pPr>
          </w:p>
          <w:p w:rsidR="00C1156E" w:rsidRPr="00D34856" w:rsidRDefault="00C1156E" w:rsidP="00855CA0">
            <w:pPr>
              <w:ind w:right="455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71600" cy="1828800"/>
                  <wp:effectExtent l="19050" t="0" r="0" b="0"/>
                  <wp:docPr id="65" name="Рисунок 23" descr="C:\Users\Пользователь\AppData\Local\Microsoft\Windows\Temporary Internet Files\Content.Word\IMG-76c647550f82335cb520b3c13a3ac94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ользователь\AppData\Local\Microsoft\Windows\Temporary Internet Files\Content.Word\IMG-76c647550f82335cb520b3c13a3ac94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дошкольное образовательное учреждение «Детский сад №37» г. Кызыла 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поделок 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Самая необычная елочка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Кудай-Мерген Александр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Милана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Ооржак Ай-демир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A45286" w:rsidRDefault="00C1156E" w:rsidP="00855CA0">
            <w:pPr>
              <w:ind w:right="45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2 место</w:t>
            </w:r>
          </w:p>
        </w:tc>
      </w:tr>
      <w:tr w:rsidR="00C1156E" w:rsidRPr="00A45286" w:rsidTr="00855CA0"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D34856" w:rsidRDefault="00C1156E" w:rsidP="00855CA0">
            <w:pPr>
              <w:ind w:right="455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93019" cy="1724025"/>
                  <wp:effectExtent l="19050" t="0" r="2381" b="0"/>
                  <wp:docPr id="58" name="Рисунок 11" descr="C:\Users\Пользователь\AppData\Local\Microsoft\Windows\Temporary Internet Files\Content.Word\IMG-4c0e5b717d3cc0198b84791633b9ebd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AppData\Local\Microsoft\Windows\Temporary Internet Files\Content.Word\IMG-4c0e5b717d3cc0198b84791633b9ebd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019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дошкольное образовательное учреждение «Детский сад №37» г. Кызыла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поделок 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Юрта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рта-круглый дом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Болат-оол Айлин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1 место</w:t>
            </w:r>
          </w:p>
        </w:tc>
      </w:tr>
      <w:tr w:rsidR="00C1156E" w:rsidRPr="00A45286" w:rsidTr="00855CA0">
        <w:trPr>
          <w:trHeight w:val="3510"/>
        </w:trPr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95400" cy="1962150"/>
                  <wp:effectExtent l="19050" t="0" r="0" b="0"/>
                  <wp:docPr id="63" name="Рисунок 2" descr="C:\Users\Пользователь\AppData\Local\Microsoft\Windows\Temporary Internet Files\Content.Word\IMG-2f17fafddf0d0e6c8951ddc5a0005d8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AppData\Local\Microsoft\Windows\Temporary Internet Files\Content.Word\IMG-2f17fafddf0d0e6c8951ddc5a0005d8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6882" t="16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A45286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дошкольное образовательное учреждение «Детский сад №37» г. Кызыла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поделок 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Юрта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рта-круглый дом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Доскаар Ай-Русцель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2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 место </w:t>
            </w:r>
          </w:p>
        </w:tc>
      </w:tr>
      <w:tr w:rsidR="00C1156E" w:rsidRPr="00A45286" w:rsidTr="00855CA0">
        <w:trPr>
          <w:trHeight w:val="54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5755" cy="2247900"/>
                  <wp:effectExtent l="19050" t="0" r="0" b="0"/>
                  <wp:docPr id="64" name="Рисунок 20" descr="C:\Users\Пользователь\AppData\Local\Microsoft\Windows\Temporary Internet Files\Content.Word\IMG-366cefbea8d5adb616e0ad49f8cf3c1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ользователь\AppData\Local\Microsoft\Windows\Temporary Internet Files\Content.Word\IMG-366cefbea8d5adb616e0ad49f8cf3c1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21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5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МБДОУ «Детский сад №37» г. Кызыла Соревнование по национальной борьбе «Хуреш» посвященному празднованию Шагаа -2022</w:t>
            </w:r>
          </w:p>
          <w:p w:rsidR="00C1156E" w:rsidRPr="00D34856" w:rsidRDefault="00C1156E" w:rsidP="00855CA0">
            <w:pPr>
              <w:ind w:right="4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Ондар Тамерлан</w:t>
            </w: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Грамота за 1 место</w:t>
            </w:r>
          </w:p>
          <w:p w:rsidR="00C1156E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156E" w:rsidRPr="00A45286" w:rsidTr="00855CA0">
        <w:tc>
          <w:tcPr>
            <w:tcW w:w="1560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6244" cy="1828800"/>
                  <wp:effectExtent l="19050" t="0" r="2506" b="0"/>
                  <wp:docPr id="68" name="Рисунок 32" descr="C:\Users\Пользователь\AppData\Local\Microsoft\Windows\Temporary Internet Files\Content.Word\IMG-c2872eea6ecc354945580ba33176e1b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Пользователь\AppData\Local\Microsoft\Windows\Temporary Internet Files\Content.Word\IMG-c2872eea6ecc354945580ba33176e1b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37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44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МБДОУ «Детский сад №37» г. Кызыла Соревнование по национальной борьбе «Хуреш» посвященному празднованию Шагаа -2022</w:t>
            </w:r>
          </w:p>
          <w:p w:rsidR="00C1156E" w:rsidRPr="00D34856" w:rsidRDefault="00C1156E" w:rsidP="00855CA0">
            <w:pPr>
              <w:ind w:right="45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Тулуш Мурат</w:t>
            </w: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2 место</w:t>
            </w:r>
          </w:p>
        </w:tc>
      </w:tr>
      <w:tr w:rsidR="00C1156E" w:rsidRPr="00A45286" w:rsidTr="00855CA0">
        <w:trPr>
          <w:trHeight w:val="58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jc w:val="center"/>
              <w:rPr>
                <w:noProof/>
              </w:rPr>
            </w:pPr>
            <w:r w:rsidRPr="00D34856">
              <w:rPr>
                <w:noProof/>
                <w:sz w:val="24"/>
                <w:szCs w:val="24"/>
              </w:rPr>
              <w:drawing>
                <wp:inline distT="0" distB="0" distL="0" distR="0">
                  <wp:extent cx="1638085" cy="1264080"/>
                  <wp:effectExtent l="0" t="190500" r="0" b="165100"/>
                  <wp:docPr id="60" name="Рисунок 3" descr="C:\Users\Админ\Desktop\20220221_133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20220221_133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54052" cy="127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МБДОУ «Детский сад №37» г. Кызыла Соревнование по национальной борьбе «Хуреш» посвященному празднованию Шагаа -2022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sz w:val="24"/>
                <w:szCs w:val="24"/>
              </w:rPr>
            </w:pPr>
          </w:p>
          <w:p w:rsidR="00C1156E" w:rsidRPr="00D34856" w:rsidRDefault="00C1156E" w:rsidP="00855CA0">
            <w:pPr>
              <w:ind w:right="455"/>
              <w:jc w:val="center"/>
              <w:rPr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Тулуш Тумен</w:t>
            </w: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D34856">
              <w:rPr>
                <w:sz w:val="24"/>
                <w:szCs w:val="24"/>
              </w:rPr>
              <w:t>Номинация «Чараш арга»</w:t>
            </w:r>
          </w:p>
        </w:tc>
      </w:tr>
      <w:tr w:rsidR="00C1156E" w:rsidRPr="00A45286" w:rsidTr="00855CA0">
        <w:trPr>
          <w:trHeight w:val="315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94130" cy="1809750"/>
                  <wp:effectExtent l="19050" t="0" r="1270" b="0"/>
                  <wp:docPr id="61" name="Рисунок 5" descr="C:\Users\Пользователь\AppData\Local\Microsoft\Windows\Temporary Internet Files\Content.Word\IMG-2f0a9ec6ed9c62b8baa244ebfc81a4d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AppData\Local\Microsoft\Windows\Temporary Internet Files\Content.Word\IMG-2f0a9ec6ed9c62b8baa244ebfc81a4d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319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130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>Муниципальное дошкольное образовательное учреждение «Детский сад №37» г. Кызыла Соревнование по национальной борьбе «Хуреш» среди воспитанников 4-6 лет</w:t>
            </w:r>
          </w:p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Самбыла Шойгу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3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C1156E" w:rsidRPr="00A45286" w:rsidTr="00855CA0">
        <w:trPr>
          <w:trHeight w:val="360"/>
        </w:trPr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31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81139" cy="1974851"/>
                  <wp:effectExtent l="19050" t="0" r="4761" b="0"/>
                  <wp:docPr id="69" name="Рисунок 35" descr="C:\Users\Пользователь\AppData\Local\Microsoft\Windows\Temporary Internet Files\Content.Word\IMG-474a36dcfec8bb48f563cd51170c68f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Пользователь\AppData\Local\Microsoft\Windows\Temporary Internet Files\Content.Word\IMG-474a36dcfec8bb48f563cd51170c68f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358" cy="1976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дошкольное образовательное учреждение «Детский сад №37» г. Кызыла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поделок 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Юрта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рта-круглый дом</w:t>
            </w:r>
            <w:r w:rsidRPr="00A45286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C1156E" w:rsidRPr="00A45286" w:rsidRDefault="00C1156E" w:rsidP="00855CA0">
            <w:pPr>
              <w:spacing w:line="259" w:lineRule="auto"/>
              <w:ind w:left="48" w:hanging="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Болат-оол Айлин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1156E" w:rsidRPr="00A45286" w:rsidRDefault="00C1156E" w:rsidP="00855CA0">
            <w:pPr>
              <w:spacing w:line="259" w:lineRule="auto"/>
              <w:ind w:left="-284"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3 место</w:t>
            </w:r>
          </w:p>
        </w:tc>
      </w:tr>
    </w:tbl>
    <w:p w:rsidR="00DE30CF" w:rsidRPr="00DE30CF" w:rsidRDefault="00DE30CF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6A00" w:rsidRDefault="005D6A00" w:rsidP="00EA0AC6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</w:t>
      </w:r>
      <w:r w:rsidR="00DE30C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рове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нь профессиональной компетентности кадров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DE7051">
        <w:rPr>
          <w:rFonts w:ascii="Times New Roman" w:hAnsi="Times New Roman"/>
          <w:i/>
          <w:sz w:val="24"/>
          <w:szCs w:val="24"/>
        </w:rPr>
        <w:t>Кадровый педагогический потенциал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Общая  численност</w:t>
      </w:r>
      <w:r>
        <w:rPr>
          <w:rFonts w:ascii="Times New Roman" w:hAnsi="Times New Roman" w:cs="Times New Roman"/>
          <w:sz w:val="24"/>
          <w:szCs w:val="24"/>
        </w:rPr>
        <w:t>ь педагогических работников – 19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Из них имеют высшее</w:t>
      </w:r>
      <w:r>
        <w:rPr>
          <w:rFonts w:ascii="Times New Roman" w:hAnsi="Times New Roman" w:cs="Times New Roman"/>
          <w:sz w:val="24"/>
          <w:szCs w:val="24"/>
        </w:rPr>
        <w:t xml:space="preserve"> педагогическое образование – 14 (74</w:t>
      </w:r>
      <w:r w:rsidRPr="00DE7051">
        <w:rPr>
          <w:rFonts w:ascii="Times New Roman" w:hAnsi="Times New Roman" w:cs="Times New Roman"/>
          <w:sz w:val="24"/>
          <w:szCs w:val="24"/>
        </w:rPr>
        <w:t>% от общего числа);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Имеют среднее </w:t>
      </w:r>
      <w:r>
        <w:rPr>
          <w:rFonts w:ascii="Times New Roman" w:hAnsi="Times New Roman" w:cs="Times New Roman"/>
          <w:sz w:val="24"/>
          <w:szCs w:val="24"/>
        </w:rPr>
        <w:t>профессиональное образование – 5 (26</w:t>
      </w:r>
      <w:r w:rsidRPr="00DE7051">
        <w:rPr>
          <w:rFonts w:ascii="Times New Roman" w:hAnsi="Times New Roman" w:cs="Times New Roman"/>
          <w:sz w:val="24"/>
          <w:szCs w:val="24"/>
        </w:rPr>
        <w:t>% от общего числа);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На  заочном отделении в высшем учебном заведении обучаются  2 педагога.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Численность педагогических работников, которым по результатам аттестации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Присвоена квалификационная категория: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высш</w:t>
      </w:r>
      <w:r>
        <w:rPr>
          <w:rFonts w:ascii="Times New Roman" w:hAnsi="Times New Roman" w:cs="Times New Roman"/>
          <w:sz w:val="24"/>
          <w:szCs w:val="24"/>
        </w:rPr>
        <w:t>ая квалификационная категория -3</w:t>
      </w:r>
      <w:r w:rsidRPr="00DE7051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квалификационная категория – 6</w:t>
      </w:r>
      <w:r w:rsidRPr="00DE7051">
        <w:rPr>
          <w:rFonts w:ascii="Times New Roman" w:hAnsi="Times New Roman" w:cs="Times New Roman"/>
          <w:sz w:val="24"/>
          <w:szCs w:val="24"/>
        </w:rPr>
        <w:t>;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СЗД </w:t>
      </w:r>
      <w:r>
        <w:rPr>
          <w:rFonts w:ascii="Times New Roman" w:hAnsi="Times New Roman" w:cs="Times New Roman"/>
          <w:sz w:val="24"/>
          <w:szCs w:val="24"/>
        </w:rPr>
        <w:t>- 6</w:t>
      </w:r>
      <w:r w:rsidRPr="00DE7051">
        <w:rPr>
          <w:rFonts w:ascii="Times New Roman" w:hAnsi="Times New Roman" w:cs="Times New Roman"/>
          <w:sz w:val="24"/>
          <w:szCs w:val="24"/>
        </w:rPr>
        <w:t>,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не имеют катег</w:t>
      </w:r>
      <w:r>
        <w:rPr>
          <w:rFonts w:ascii="Times New Roman" w:hAnsi="Times New Roman" w:cs="Times New Roman"/>
          <w:sz w:val="24"/>
          <w:szCs w:val="24"/>
        </w:rPr>
        <w:t>ории – 4</w:t>
      </w:r>
      <w:r w:rsidRPr="00DE7051">
        <w:rPr>
          <w:rFonts w:ascii="Times New Roman" w:hAnsi="Times New Roman" w:cs="Times New Roman"/>
          <w:sz w:val="24"/>
          <w:szCs w:val="24"/>
        </w:rPr>
        <w:t>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lastRenderedPageBreak/>
        <w:t>Численность педагогических работников, педагогический стаж работы которых составляет: до</w:t>
      </w:r>
      <w:r>
        <w:rPr>
          <w:rFonts w:ascii="Times New Roman" w:hAnsi="Times New Roman" w:cs="Times New Roman"/>
          <w:sz w:val="24"/>
          <w:szCs w:val="24"/>
        </w:rPr>
        <w:t xml:space="preserve"> 3 лет – 4</w:t>
      </w:r>
      <w:r w:rsidRPr="00DE7051">
        <w:rPr>
          <w:rFonts w:ascii="Times New Roman" w:hAnsi="Times New Roman" w:cs="Times New Roman"/>
          <w:sz w:val="24"/>
          <w:szCs w:val="24"/>
        </w:rPr>
        <w:t xml:space="preserve">; от 3-5 лет – </w:t>
      </w:r>
      <w:r>
        <w:rPr>
          <w:rFonts w:ascii="Times New Roman" w:hAnsi="Times New Roman" w:cs="Times New Roman"/>
          <w:sz w:val="24"/>
          <w:szCs w:val="24"/>
        </w:rPr>
        <w:t>1; от 6-10лет – 4; 11- 15лет-2; 16-20лет - 1; 21 и более – 5</w:t>
      </w:r>
      <w:r w:rsidRPr="00DE7051">
        <w:rPr>
          <w:rFonts w:ascii="Times New Roman" w:hAnsi="Times New Roman" w:cs="Times New Roman"/>
          <w:sz w:val="24"/>
          <w:szCs w:val="24"/>
        </w:rPr>
        <w:t>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sz w:val="24"/>
          <w:szCs w:val="24"/>
        </w:rPr>
        <w:t>Численность педагогических работников из общей численности педагогических работников в возр</w:t>
      </w:r>
      <w:r>
        <w:rPr>
          <w:rFonts w:ascii="Times New Roman" w:hAnsi="Times New Roman" w:cs="Times New Roman"/>
          <w:sz w:val="24"/>
          <w:szCs w:val="24"/>
        </w:rPr>
        <w:t>асте от 25 до 30 лет – 5; от 31 до 40 лет – 6</w:t>
      </w:r>
      <w:r w:rsidRPr="00DE7051">
        <w:rPr>
          <w:rFonts w:ascii="Times New Roman" w:hAnsi="Times New Roman" w:cs="Times New Roman"/>
          <w:sz w:val="24"/>
          <w:szCs w:val="24"/>
        </w:rPr>
        <w:t>; от 41 до 50 ле</w:t>
      </w:r>
      <w:r>
        <w:rPr>
          <w:rFonts w:ascii="Times New Roman" w:hAnsi="Times New Roman" w:cs="Times New Roman"/>
          <w:sz w:val="24"/>
          <w:szCs w:val="24"/>
        </w:rPr>
        <w:t>т – 7</w:t>
      </w:r>
      <w:r w:rsidRPr="00DE7051">
        <w:rPr>
          <w:rFonts w:ascii="Times New Roman" w:hAnsi="Times New Roman" w:cs="Times New Roman"/>
          <w:sz w:val="24"/>
          <w:szCs w:val="24"/>
        </w:rPr>
        <w:t>; 50 и более -1 .</w:t>
      </w:r>
    </w:p>
    <w:p w:rsidR="00DE30CF" w:rsidRPr="00DE7051" w:rsidRDefault="00DE30CF" w:rsidP="00DE30C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E7051">
        <w:rPr>
          <w:rFonts w:ascii="Times New Roman" w:hAnsi="Times New Roman" w:cs="Times New Roman"/>
          <w:sz w:val="24"/>
          <w:szCs w:val="24"/>
        </w:rPr>
        <w:t xml:space="preserve">Численность педагогических работников, прошедших за последние 5 лет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 и административно </w:t>
      </w:r>
      <w:r>
        <w:rPr>
          <w:rFonts w:ascii="Times New Roman" w:hAnsi="Times New Roman" w:cs="Times New Roman"/>
          <w:sz w:val="24"/>
          <w:szCs w:val="24"/>
        </w:rPr>
        <w:t>– хозяйственных работников: - 19 (10</w:t>
      </w:r>
      <w:r w:rsidRPr="00DE7051">
        <w:rPr>
          <w:rFonts w:ascii="Times New Roman" w:hAnsi="Times New Roman" w:cs="Times New Roman"/>
          <w:sz w:val="24"/>
          <w:szCs w:val="24"/>
        </w:rPr>
        <w:t>0%).</w:t>
      </w:r>
      <w:proofErr w:type="gramEnd"/>
    </w:p>
    <w:p w:rsidR="00DE30CF" w:rsidRDefault="00DE30CF" w:rsidP="00DE30C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DE7051">
        <w:rPr>
          <w:rFonts w:ascii="Times New Roman" w:hAnsi="Times New Roman" w:cs="Times New Roman"/>
          <w:sz w:val="24"/>
          <w:szCs w:val="24"/>
        </w:rPr>
        <w:t xml:space="preserve">Реализация задач воспитания и обучения дошкольников требует от воспитателей постоянного совершенствования своего педагогического мастерства. </w:t>
      </w:r>
      <w:proofErr w:type="gramStart"/>
      <w:r w:rsidRPr="00DE7051">
        <w:rPr>
          <w:rFonts w:ascii="Times New Roman" w:hAnsi="Times New Roman" w:cs="Times New Roman"/>
          <w:sz w:val="24"/>
          <w:szCs w:val="24"/>
        </w:rPr>
        <w:t xml:space="preserve">С этой целью </w:t>
      </w:r>
      <w:r>
        <w:rPr>
          <w:rFonts w:ascii="Times New Roman" w:hAnsi="Times New Roman" w:cs="Times New Roman"/>
          <w:sz w:val="24"/>
          <w:szCs w:val="24"/>
        </w:rPr>
        <w:t>19 педагогов из 19</w:t>
      </w:r>
      <w:r w:rsidRPr="00DE7051">
        <w:rPr>
          <w:rFonts w:ascii="Times New Roman" w:hAnsi="Times New Roman" w:cs="Times New Roman"/>
          <w:sz w:val="24"/>
          <w:szCs w:val="24"/>
        </w:rPr>
        <w:t xml:space="preserve"> прошли обучение н</w:t>
      </w:r>
      <w:r>
        <w:rPr>
          <w:rFonts w:ascii="Times New Roman" w:hAnsi="Times New Roman" w:cs="Times New Roman"/>
          <w:sz w:val="24"/>
          <w:szCs w:val="24"/>
        </w:rPr>
        <w:t>а курсах повышения квалификации, 6 педагогов выступили лекторами на курсах повышения квалификации «Физическое развитие в ДОО в условиях реализации ФГОС ДО» на базе Тувинского института развития образования и повышения квалификации, а также лектором выступила педагог-психолог на курсах повышения квалификации «Организация инклюзивного образования в условиях реализации ФГОС ДО.</w:t>
      </w:r>
      <w:r w:rsidRPr="008F0A8D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gramEnd"/>
    </w:p>
    <w:p w:rsidR="00DE30CF" w:rsidRPr="00DE7051" w:rsidRDefault="00DE30CF" w:rsidP="00DE30C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 xml:space="preserve">Педагоги постоянно повышают свой профессиональный уровень, эффективно участвуют в работе методических объединений, знакомятся с опытом работы своих коллег и других дошкольных учреждений, а также саморазвиваются. </w:t>
      </w:r>
      <w:proofErr w:type="gramStart"/>
      <w:r w:rsidRPr="008F0A8D">
        <w:rPr>
          <w:rFonts w:ascii="Times New Roman" w:hAnsi="Times New Roman" w:cs="Times New Roman"/>
          <w:iCs/>
          <w:sz w:val="24"/>
          <w:szCs w:val="24"/>
        </w:rPr>
        <w:t>Так, воспитатели подготовительной группы Монгуш Аясмаа Владимировна и Куулар Чодураа Сарыг-ооловна подготовили и организовали показы открытых мероприятий НОД (по направлениям:</w:t>
      </w:r>
      <w:proofErr w:type="gramEnd"/>
      <w:r w:rsidRPr="008F0A8D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8F0A8D">
        <w:rPr>
          <w:rFonts w:ascii="Times New Roman" w:hAnsi="Times New Roman" w:cs="Times New Roman"/>
          <w:iCs/>
          <w:sz w:val="24"/>
          <w:szCs w:val="24"/>
        </w:rPr>
        <w:t xml:space="preserve">«Исследуем напиток </w:t>
      </w:r>
      <w:r w:rsidRPr="008F0A8D">
        <w:rPr>
          <w:rFonts w:ascii="Times New Roman" w:hAnsi="Times New Roman" w:cs="Times New Roman"/>
          <w:iCs/>
          <w:sz w:val="24"/>
          <w:szCs w:val="24"/>
          <w:lang w:val="en-US"/>
        </w:rPr>
        <w:t>Coca</w:t>
      </w:r>
      <w:r w:rsidRPr="008F0A8D">
        <w:rPr>
          <w:rFonts w:ascii="Times New Roman" w:hAnsi="Times New Roman" w:cs="Times New Roman"/>
          <w:iCs/>
          <w:sz w:val="24"/>
          <w:szCs w:val="24"/>
        </w:rPr>
        <w:t>-</w:t>
      </w:r>
      <w:r w:rsidRPr="008F0A8D">
        <w:rPr>
          <w:rFonts w:ascii="Times New Roman" w:hAnsi="Times New Roman" w:cs="Times New Roman"/>
          <w:iCs/>
          <w:sz w:val="24"/>
          <w:szCs w:val="24"/>
          <w:lang w:val="en-US"/>
        </w:rPr>
        <w:t>Cola</w:t>
      </w:r>
      <w:r w:rsidRPr="008F0A8D">
        <w:rPr>
          <w:rFonts w:ascii="Times New Roman" w:hAnsi="Times New Roman" w:cs="Times New Roman"/>
          <w:iCs/>
          <w:sz w:val="24"/>
          <w:szCs w:val="24"/>
        </w:rPr>
        <w:t xml:space="preserve">» и «Здоровьесберегающие технологии») на ГМО воспитателей подготовительных групп. </w:t>
      </w:r>
      <w:proofErr w:type="gramEnd"/>
    </w:p>
    <w:p w:rsidR="00DE30CF" w:rsidRPr="008F0A8D" w:rsidRDefault="00DE30CF" w:rsidP="00DE30C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sz w:val="24"/>
          <w:szCs w:val="24"/>
        </w:rPr>
        <w:t>В 2021 году педагоги Детского сада приняли участие:</w:t>
      </w:r>
    </w:p>
    <w:p w:rsidR="00DE30CF" w:rsidRPr="00DE30CF" w:rsidRDefault="00DE30CF" w:rsidP="00DE30CF">
      <w:pPr>
        <w:numPr>
          <w:ilvl w:val="0"/>
          <w:numId w:val="5"/>
        </w:num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i/>
          <w:iCs/>
          <w:sz w:val="24"/>
          <w:szCs w:val="24"/>
        </w:rPr>
        <w:t>в межрегиональном научно-практическом семинаре «Актуальные проблемы преподавания и изучения коренных малочисленных народов Севера, Сибири  и Дальнего Востока Российской Федерации и пути их решения»;</w:t>
      </w:r>
    </w:p>
    <w:p w:rsidR="00DE30CF" w:rsidRPr="00DE30CF" w:rsidRDefault="00DE30CF" w:rsidP="00DE30CF">
      <w:pPr>
        <w:numPr>
          <w:ilvl w:val="0"/>
          <w:numId w:val="5"/>
        </w:num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Pr="008F0A8D">
        <w:rPr>
          <w:rFonts w:ascii="Times New Roman" w:hAnsi="Times New Roman" w:cs="Times New Roman"/>
          <w:i/>
          <w:iCs/>
          <w:sz w:val="24"/>
          <w:szCs w:val="24"/>
          <w:lang w:val="en-US"/>
        </w:rPr>
        <w:t>VI</w:t>
      </w:r>
      <w:r w:rsidRPr="008F0A8D">
        <w:rPr>
          <w:rFonts w:ascii="Times New Roman" w:hAnsi="Times New Roman" w:cs="Times New Roman"/>
          <w:i/>
          <w:iCs/>
          <w:sz w:val="24"/>
          <w:szCs w:val="24"/>
        </w:rPr>
        <w:t xml:space="preserve"> ежегодной всероссийской конференции – презентации «Роль семьи в сохранении и развитии языков народов Российской Федерации»;</w:t>
      </w:r>
    </w:p>
    <w:p w:rsidR="00DE30CF" w:rsidRPr="00C1156E" w:rsidRDefault="00DE30CF" w:rsidP="00DE30CF">
      <w:pPr>
        <w:numPr>
          <w:ilvl w:val="0"/>
          <w:numId w:val="5"/>
        </w:num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i/>
          <w:iCs/>
          <w:sz w:val="24"/>
          <w:szCs w:val="24"/>
        </w:rPr>
        <w:t>в мониторинге качества дошкольного образования с использованием Инструментария МКДО для детей от 0 до 7 лет.</w:t>
      </w:r>
    </w:p>
    <w:p w:rsidR="00C1156E" w:rsidRPr="008F0A8D" w:rsidRDefault="00C1156E" w:rsidP="00DE30CF">
      <w:pPr>
        <w:numPr>
          <w:ilvl w:val="0"/>
          <w:numId w:val="5"/>
        </w:num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в семинаре «Современные подходы к развитию родной (тувинской) речи детей дошкольного возраста в соответствии с ФГОС 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>».</w:t>
      </w:r>
    </w:p>
    <w:p w:rsidR="00DE30CF" w:rsidRPr="00DE7051" w:rsidRDefault="00DE30CF" w:rsidP="00DE30C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E7051">
        <w:rPr>
          <w:rFonts w:ascii="Times New Roman" w:hAnsi="Times New Roman" w:cs="Times New Roman"/>
          <w:b/>
          <w:sz w:val="24"/>
          <w:szCs w:val="24"/>
        </w:rPr>
        <w:t xml:space="preserve">Выводы: </w:t>
      </w:r>
      <w:r w:rsidRPr="00DE7051">
        <w:rPr>
          <w:rFonts w:ascii="Times New Roman" w:hAnsi="Times New Roman" w:cs="Times New Roman"/>
          <w:sz w:val="24"/>
          <w:szCs w:val="24"/>
        </w:rPr>
        <w:t xml:space="preserve">в течение учебного года педагоги, специалисты регулярно пополняли знания с помощью методических объединений, </w:t>
      </w:r>
      <w:r>
        <w:rPr>
          <w:rFonts w:ascii="Times New Roman" w:hAnsi="Times New Roman" w:cs="Times New Roman"/>
          <w:sz w:val="24"/>
          <w:szCs w:val="24"/>
        </w:rPr>
        <w:t>открытых показов оразовательных мероприятий, за счет участия на семинарах</w:t>
      </w:r>
      <w:r w:rsidRPr="00DE705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выступления с лекциями на курсах повышения квалификации и прохождения непорсредственно самих </w:t>
      </w:r>
      <w:r w:rsidRPr="00DE7051">
        <w:rPr>
          <w:rFonts w:ascii="Times New Roman" w:hAnsi="Times New Roman" w:cs="Times New Roman"/>
          <w:sz w:val="24"/>
          <w:szCs w:val="24"/>
        </w:rPr>
        <w:t>курсов повышения квалификации, изучения вебинаров, принимали активное участ</w:t>
      </w:r>
      <w:r>
        <w:rPr>
          <w:rFonts w:ascii="Times New Roman" w:hAnsi="Times New Roman" w:cs="Times New Roman"/>
          <w:sz w:val="24"/>
          <w:szCs w:val="24"/>
        </w:rPr>
        <w:t xml:space="preserve">ие в методических объединениях. </w:t>
      </w:r>
      <w:r w:rsidRPr="008F0A8D">
        <w:rPr>
          <w:rFonts w:ascii="Times New Roman" w:hAnsi="Times New Roman" w:cs="Times New Roman"/>
          <w:iCs/>
          <w:sz w:val="24"/>
          <w:szCs w:val="24"/>
        </w:rPr>
        <w:t>Все это в комплексе дает хороший результат в организации педагогической деятельности и улучшении качества образования и воспитания дошкольников.</w:t>
      </w:r>
    </w:p>
    <w:p w:rsidR="00DE30CF" w:rsidRDefault="00DE30CF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1156E" w:rsidRPr="00DE30CF" w:rsidRDefault="00C1156E" w:rsidP="00DE30CF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E30CF" w:rsidRPr="002711A4" w:rsidRDefault="005D6A00" w:rsidP="002711A4">
      <w:pPr>
        <w:pStyle w:val="a6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Работа с родителями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sz w:val="24"/>
          <w:szCs w:val="24"/>
        </w:rPr>
        <w:t xml:space="preserve">Работа с родителями строилась с использованием консультаций, практических собраний, круглых столов, участие родителей в конкурсах </w:t>
      </w:r>
      <w:proofErr w:type="gramStart"/>
      <w:r w:rsidRPr="008F0A8D">
        <w:rPr>
          <w:rFonts w:ascii="Times New Roman" w:hAnsi="Times New Roman" w:cs="Times New Roman"/>
          <w:sz w:val="24"/>
          <w:szCs w:val="24"/>
        </w:rPr>
        <w:t>различного</w:t>
      </w:r>
      <w:proofErr w:type="gramEnd"/>
      <w:r w:rsidRPr="008F0A8D">
        <w:rPr>
          <w:rFonts w:ascii="Times New Roman" w:hAnsi="Times New Roman" w:cs="Times New Roman"/>
          <w:sz w:val="24"/>
          <w:szCs w:val="24"/>
        </w:rPr>
        <w:t xml:space="preserve"> уровне в дистанционной форме. Информация для родителей доводилась через информационный портал сайта детского сада, через социальные сети </w:t>
      </w:r>
      <w:proofErr w:type="spellStart"/>
      <w:r w:rsidRPr="008F0A8D">
        <w:rPr>
          <w:rFonts w:ascii="Times New Roman" w:hAnsi="Times New Roman" w:cs="Times New Roman"/>
          <w:sz w:val="24"/>
          <w:szCs w:val="24"/>
          <w:lang w:val="en-US"/>
        </w:rPr>
        <w:t>Instagram</w:t>
      </w:r>
      <w:proofErr w:type="spellEnd"/>
      <w:r w:rsidRPr="008F0A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F0A8D">
        <w:rPr>
          <w:rFonts w:ascii="Times New Roman" w:hAnsi="Times New Roman" w:cs="Times New Roman"/>
          <w:sz w:val="24"/>
          <w:szCs w:val="24"/>
          <w:lang w:val="en-US"/>
        </w:rPr>
        <w:t>Viber</w:t>
      </w:r>
      <w:proofErr w:type="spellEnd"/>
      <w:r w:rsidRPr="008F0A8D">
        <w:rPr>
          <w:rFonts w:ascii="Times New Roman" w:hAnsi="Times New Roman" w:cs="Times New Roman"/>
          <w:sz w:val="24"/>
          <w:szCs w:val="24"/>
        </w:rPr>
        <w:t xml:space="preserve">.  Практикуются коллективные формы работы: родительские собрания через приглашение в приложение </w:t>
      </w:r>
      <w:r w:rsidRPr="008F0A8D">
        <w:rPr>
          <w:rFonts w:ascii="Times New Roman" w:hAnsi="Times New Roman" w:cs="Times New Roman"/>
          <w:sz w:val="24"/>
          <w:szCs w:val="24"/>
          <w:lang w:val="en-US"/>
        </w:rPr>
        <w:t>ZOOM</w:t>
      </w:r>
      <w:r w:rsidRPr="008F0A8D">
        <w:rPr>
          <w:rFonts w:ascii="Times New Roman" w:hAnsi="Times New Roman" w:cs="Times New Roman"/>
          <w:sz w:val="24"/>
          <w:szCs w:val="24"/>
        </w:rPr>
        <w:t xml:space="preserve">, демонстрация проводимых утренников, праздников осуществлялась через организацию видеозвонка в приложении </w:t>
      </w:r>
      <w:r w:rsidRPr="008F0A8D">
        <w:rPr>
          <w:rFonts w:ascii="Times New Roman" w:hAnsi="Times New Roman" w:cs="Times New Roman"/>
          <w:sz w:val="24"/>
          <w:szCs w:val="24"/>
          <w:lang w:val="en-US"/>
        </w:rPr>
        <w:t>ZOOM</w:t>
      </w:r>
      <w:r w:rsidRPr="008F0A8D">
        <w:rPr>
          <w:rFonts w:ascii="Times New Roman" w:hAnsi="Times New Roman" w:cs="Times New Roman"/>
          <w:sz w:val="24"/>
          <w:szCs w:val="24"/>
        </w:rPr>
        <w:t xml:space="preserve"> и через фото, </w:t>
      </w:r>
      <w:proofErr w:type="gramStart"/>
      <w:r w:rsidRPr="008F0A8D">
        <w:rPr>
          <w:rFonts w:ascii="Times New Roman" w:hAnsi="Times New Roman" w:cs="Times New Roman"/>
          <w:sz w:val="24"/>
          <w:szCs w:val="24"/>
        </w:rPr>
        <w:t>-в</w:t>
      </w:r>
      <w:proofErr w:type="gramEnd"/>
      <w:r w:rsidRPr="008F0A8D">
        <w:rPr>
          <w:rFonts w:ascii="Times New Roman" w:hAnsi="Times New Roman" w:cs="Times New Roman"/>
          <w:sz w:val="24"/>
          <w:szCs w:val="24"/>
        </w:rPr>
        <w:t xml:space="preserve">идеоотчеты в социальной сети </w:t>
      </w:r>
      <w:r w:rsidRPr="008F0A8D">
        <w:rPr>
          <w:rFonts w:ascii="Times New Roman" w:hAnsi="Times New Roman" w:cs="Times New Roman"/>
          <w:sz w:val="24"/>
          <w:szCs w:val="24"/>
          <w:lang w:val="en-US"/>
        </w:rPr>
        <w:t>VIBER</w:t>
      </w:r>
      <w:r w:rsidRPr="008F0A8D">
        <w:rPr>
          <w:rFonts w:ascii="Times New Roman" w:hAnsi="Times New Roman" w:cs="Times New Roman"/>
          <w:sz w:val="24"/>
          <w:szCs w:val="24"/>
        </w:rPr>
        <w:t xml:space="preserve">. Наглядно-информационные формы работы с родителями и другими представителями социального пространства реализовывались через уголок для родителей в приемных групп, через размещение наглядной информации, буклетов на сайте детского сада, а также в социальной сети  </w:t>
      </w:r>
      <w:proofErr w:type="spellStart"/>
      <w:r w:rsidRPr="008F0A8D">
        <w:rPr>
          <w:rFonts w:ascii="Times New Roman" w:hAnsi="Times New Roman" w:cs="Times New Roman"/>
          <w:sz w:val="24"/>
          <w:szCs w:val="24"/>
          <w:lang w:val="en-US"/>
        </w:rPr>
        <w:t>Instagram</w:t>
      </w:r>
      <w:proofErr w:type="spellEnd"/>
      <w:r w:rsidRPr="008F0A8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0A8D">
        <w:rPr>
          <w:rFonts w:ascii="Times New Roman" w:hAnsi="Times New Roman" w:cs="Times New Roman"/>
          <w:sz w:val="24"/>
          <w:szCs w:val="24"/>
        </w:rPr>
        <w:t xml:space="preserve">На официальном сайте была открыта новая вкладка для родителей (законных представителей) «Дистанционное обучение», где каждый педагог размещает необходимую информацию родителям для развития и воспитания детей. В этой вкладке педагогами были размещены материалы по всем образовательным областям. 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sz w:val="24"/>
          <w:szCs w:val="24"/>
        </w:rPr>
        <w:t xml:space="preserve">В 2020 году МБДОУ стали получателями  гранта по проекту «Поддержка семей, имеющих детей» на 2021 год, поэтому на отчетный период в МБДОУ осуществлялась реализация данного проекта. Проведено нашими специалистами 10.000 консультаций для родительского сообщества </w:t>
      </w:r>
      <w:proofErr w:type="gramStart"/>
      <w:r w:rsidRPr="008F0A8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8F0A8D">
        <w:rPr>
          <w:rFonts w:ascii="Times New Roman" w:hAnsi="Times New Roman" w:cs="Times New Roman"/>
          <w:sz w:val="24"/>
          <w:szCs w:val="24"/>
        </w:rPr>
        <w:t xml:space="preserve">. Кызыла, Каа-Хемского и Кызылского кожуунов. Из них </w:t>
      </w:r>
      <w:r w:rsidRPr="008F0A8D">
        <w:rPr>
          <w:rFonts w:ascii="Times New Roman" w:hAnsi="Times New Roman" w:cs="Times New Roman"/>
          <w:iCs/>
          <w:sz w:val="24"/>
          <w:szCs w:val="24"/>
        </w:rPr>
        <w:t>для детей от 0 до 3 лет -1464, от 3-7 лет -  4242, от 7-12 лет – 2636, от 12-15 лет – 1440, от 15-18 лет -  218. Наиболее часто задаваемые вопросы: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>1. тревожность, агрессия;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>2. речевые нарушения;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>3. низкая успеваемость;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>4.детско-родительские отношения</w:t>
      </w:r>
    </w:p>
    <w:p w:rsidR="002711A4" w:rsidRPr="008F0A8D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F0A8D">
        <w:rPr>
          <w:rFonts w:ascii="Times New Roman" w:hAnsi="Times New Roman" w:cs="Times New Roman"/>
          <w:iCs/>
          <w:sz w:val="24"/>
          <w:szCs w:val="24"/>
        </w:rPr>
        <w:t xml:space="preserve">5. игровая и </w:t>
      </w:r>
      <w:proofErr w:type="gramStart"/>
      <w:r w:rsidRPr="008F0A8D">
        <w:rPr>
          <w:rFonts w:ascii="Times New Roman" w:hAnsi="Times New Roman" w:cs="Times New Roman"/>
          <w:iCs/>
          <w:sz w:val="24"/>
          <w:szCs w:val="24"/>
        </w:rPr>
        <w:t>интернет-зависимости</w:t>
      </w:r>
      <w:proofErr w:type="gramEnd"/>
      <w:r w:rsidRPr="008F0A8D">
        <w:rPr>
          <w:rFonts w:ascii="Times New Roman" w:hAnsi="Times New Roman" w:cs="Times New Roman"/>
          <w:iCs/>
          <w:sz w:val="24"/>
          <w:szCs w:val="24"/>
        </w:rPr>
        <w:t>;</w:t>
      </w:r>
    </w:p>
    <w:p w:rsidR="002711A4" w:rsidRPr="00D95F83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о деятельности консультационного центра размещена на сайте детского сада, в разделе «Мы-вместе!»</w:t>
      </w:r>
      <w:r w:rsidRPr="00D95F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hyperlink r:id="rId38" w:history="1">
        <w:r w:rsidRPr="003E02E3">
          <w:rPr>
            <w:rStyle w:val="a7"/>
            <w:rFonts w:ascii="Times New Roman" w:hAnsi="Times New Roman" w:cs="Times New Roman"/>
            <w:sz w:val="24"/>
            <w:szCs w:val="24"/>
          </w:rPr>
          <w:t>https://detsad37-kyzyl.rtyva.ru/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2711A4" w:rsidRDefault="002711A4" w:rsidP="002711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феврале 2022</w:t>
      </w:r>
      <w:r w:rsidRPr="00DE7051">
        <w:rPr>
          <w:rFonts w:ascii="Times New Roman" w:hAnsi="Times New Roman" w:cs="Times New Roman"/>
          <w:sz w:val="24"/>
          <w:szCs w:val="24"/>
        </w:rPr>
        <w:t xml:space="preserve">г. </w:t>
      </w:r>
      <w:r>
        <w:rPr>
          <w:rFonts w:ascii="Times New Roman" w:hAnsi="Times New Roman" w:cs="Times New Roman"/>
          <w:sz w:val="24"/>
          <w:szCs w:val="24"/>
        </w:rPr>
        <w:t>родителям</w:t>
      </w:r>
      <w:r w:rsidRPr="00DE7051">
        <w:rPr>
          <w:rFonts w:ascii="Times New Roman" w:hAnsi="Times New Roman" w:cs="Times New Roman"/>
          <w:sz w:val="24"/>
          <w:szCs w:val="24"/>
        </w:rPr>
        <w:t xml:space="preserve"> предоставлялась возможность вместе с детьми </w:t>
      </w:r>
      <w:r>
        <w:rPr>
          <w:rFonts w:ascii="Times New Roman" w:hAnsi="Times New Roman" w:cs="Times New Roman"/>
          <w:sz w:val="24"/>
          <w:szCs w:val="24"/>
        </w:rPr>
        <w:t>по</w:t>
      </w:r>
      <w:r w:rsidRPr="00DE7051">
        <w:rPr>
          <w:rFonts w:ascii="Times New Roman" w:hAnsi="Times New Roman" w:cs="Times New Roman"/>
          <w:sz w:val="24"/>
          <w:szCs w:val="24"/>
        </w:rPr>
        <w:t>участвовать в празднике Шагаа</w:t>
      </w:r>
      <w:r>
        <w:rPr>
          <w:rFonts w:ascii="Times New Roman" w:hAnsi="Times New Roman" w:cs="Times New Roman"/>
          <w:sz w:val="24"/>
          <w:szCs w:val="24"/>
        </w:rPr>
        <w:t xml:space="preserve">, а именно подготовить творческие работы на выставку «Шагаа айы унуп келди», </w:t>
      </w:r>
      <w:r w:rsidRPr="00DE7051">
        <w:rPr>
          <w:rFonts w:ascii="Times New Roman" w:hAnsi="Times New Roman" w:cs="Times New Roman"/>
          <w:sz w:val="24"/>
          <w:szCs w:val="24"/>
        </w:rPr>
        <w:t xml:space="preserve">конкурсу подделок «Юрта, юрта круглый дом». Родители приняли очень активное участие. </w:t>
      </w:r>
    </w:p>
    <w:p w:rsidR="002711A4" w:rsidRPr="00E825BC" w:rsidRDefault="002711A4" w:rsidP="002711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соответствии с годовыми за</w:t>
      </w:r>
      <w:r w:rsidRPr="00E825BC">
        <w:rPr>
          <w:rFonts w:ascii="Times New Roman" w:eastAsia="Times New Roman" w:hAnsi="Times New Roman" w:cs="Times New Roman"/>
          <w:sz w:val="24"/>
          <w:szCs w:val="24"/>
        </w:rPr>
        <w:t>дачами плана работы де</w:t>
      </w:r>
      <w:r>
        <w:rPr>
          <w:rFonts w:ascii="Times New Roman" w:eastAsia="Times New Roman" w:hAnsi="Times New Roman" w:cs="Times New Roman"/>
          <w:sz w:val="24"/>
          <w:szCs w:val="24"/>
        </w:rPr>
        <w:t>тского сада</w:t>
      </w:r>
      <w:r w:rsidR="00C1156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нами было проведено мероприятие с участием родителей и их детей </w:t>
      </w:r>
      <w:r w:rsidR="00C1156E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eastAsia="Times New Roman" w:hAnsi="Times New Roman" w:cs="Times New Roman"/>
          <w:sz w:val="24"/>
          <w:szCs w:val="24"/>
        </w:rPr>
        <w:t>«Моя семья – мое богатство»</w:t>
      </w:r>
      <w:r w:rsidR="00C1156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1156E">
        <w:rPr>
          <w:rFonts w:ascii="Times New Roman" w:hAnsi="Times New Roman" w:cs="Times New Roman"/>
          <w:bCs/>
          <w:sz w:val="24"/>
          <w:szCs w:val="24"/>
        </w:rPr>
        <w:t>С</w:t>
      </w:r>
      <w:r>
        <w:rPr>
          <w:rFonts w:ascii="Times New Roman" w:hAnsi="Times New Roman" w:cs="Times New Roman"/>
          <w:bCs/>
          <w:sz w:val="24"/>
          <w:szCs w:val="24"/>
        </w:rPr>
        <w:t xml:space="preserve"> ц</w:t>
      </w:r>
      <w:r w:rsidRPr="00E825BC">
        <w:rPr>
          <w:rFonts w:ascii="Times New Roman" w:hAnsi="Times New Roman" w:cs="Times New Roman"/>
          <w:bCs/>
          <w:sz w:val="24"/>
          <w:szCs w:val="24"/>
        </w:rPr>
        <w:t>ель</w:t>
      </w:r>
      <w:r>
        <w:rPr>
          <w:rFonts w:ascii="Times New Roman" w:hAnsi="Times New Roman" w:cs="Times New Roman"/>
          <w:bCs/>
          <w:sz w:val="24"/>
          <w:szCs w:val="24"/>
        </w:rPr>
        <w:t>ю</w:t>
      </w:r>
      <w:r w:rsidRPr="008616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утверждения</w:t>
      </w:r>
      <w:r w:rsidRPr="008616ED">
        <w:rPr>
          <w:rFonts w:ascii="Times New Roman" w:hAnsi="Times New Roman" w:cs="Times New Roman"/>
          <w:sz w:val="24"/>
          <w:szCs w:val="24"/>
        </w:rPr>
        <w:t xml:space="preserve"> значимости роли семьи </w:t>
      </w:r>
      <w:r w:rsidR="00C1156E">
        <w:rPr>
          <w:rFonts w:ascii="Times New Roman" w:hAnsi="Times New Roman" w:cs="Times New Roman"/>
          <w:sz w:val="24"/>
          <w:szCs w:val="24"/>
        </w:rPr>
        <w:t>в обществе, духовно-нравственного, патриотического воспитания детей, повышения</w:t>
      </w:r>
      <w:r w:rsidRPr="008616ED">
        <w:rPr>
          <w:rFonts w:ascii="Times New Roman" w:hAnsi="Times New Roman" w:cs="Times New Roman"/>
          <w:sz w:val="24"/>
          <w:szCs w:val="24"/>
        </w:rPr>
        <w:t xml:space="preserve"> социальной и творческой активности семей через возрождение традиций совместного семейного творчества в различных видах искусства. </w:t>
      </w:r>
    </w:p>
    <w:p w:rsidR="002711A4" w:rsidRDefault="002711A4" w:rsidP="002711A4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Через данную форму взаимодействия семьи и детского сада решались такие задачи, как:</w:t>
      </w:r>
    </w:p>
    <w:p w:rsidR="002711A4" w:rsidRPr="000E7CC8" w:rsidRDefault="002711A4" w:rsidP="002711A4">
      <w:pPr>
        <w:pStyle w:val="a6"/>
        <w:numPr>
          <w:ilvl w:val="0"/>
          <w:numId w:val="9"/>
        </w:numPr>
        <w:shd w:val="clear" w:color="auto" w:fill="FFFFFF"/>
        <w:spacing w:after="0" w:line="240" w:lineRule="auto"/>
        <w:ind w:left="1134" w:hanging="283"/>
        <w:rPr>
          <w:rFonts w:ascii="Times New Roman" w:hAnsi="Times New Roman"/>
          <w:iCs/>
          <w:sz w:val="24"/>
          <w:szCs w:val="24"/>
        </w:rPr>
      </w:pPr>
      <w:r w:rsidRPr="000E7CC8">
        <w:rPr>
          <w:rFonts w:ascii="Times New Roman" w:hAnsi="Times New Roman"/>
          <w:iCs/>
          <w:sz w:val="24"/>
          <w:szCs w:val="24"/>
        </w:rPr>
        <w:t>укрепление семейных ценностей, осознание роли семьи в жизни человека;</w:t>
      </w:r>
    </w:p>
    <w:p w:rsidR="002711A4" w:rsidRPr="008616ED" w:rsidRDefault="002711A4" w:rsidP="002711A4">
      <w:pPr>
        <w:numPr>
          <w:ilvl w:val="0"/>
          <w:numId w:val="8"/>
        </w:numPr>
        <w:shd w:val="clear" w:color="auto" w:fill="FFFFFF"/>
        <w:spacing w:after="0" w:line="240" w:lineRule="auto"/>
        <w:ind w:left="1134" w:hanging="283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8616ED">
        <w:rPr>
          <w:rFonts w:ascii="Times New Roman" w:eastAsia="Times New Roman" w:hAnsi="Times New Roman" w:cs="Times New Roman"/>
          <w:color w:val="333333"/>
          <w:sz w:val="24"/>
          <w:szCs w:val="24"/>
        </w:rPr>
        <w:t>показать творческие способности семей;</w:t>
      </w:r>
    </w:p>
    <w:p w:rsidR="002711A4" w:rsidRPr="008616ED" w:rsidRDefault="002711A4" w:rsidP="002711A4">
      <w:pPr>
        <w:numPr>
          <w:ilvl w:val="0"/>
          <w:numId w:val="8"/>
        </w:numPr>
        <w:shd w:val="clear" w:color="auto" w:fill="FFFFFF"/>
        <w:spacing w:after="0" w:line="240" w:lineRule="auto"/>
        <w:ind w:left="1134" w:hanging="283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8616ED">
        <w:rPr>
          <w:rFonts w:ascii="Times New Roman" w:eastAsia="Times New Roman" w:hAnsi="Times New Roman" w:cs="Times New Roman"/>
          <w:color w:val="333333"/>
          <w:sz w:val="24"/>
          <w:szCs w:val="24"/>
        </w:rPr>
        <w:t>формировать представление о творческой семье;</w:t>
      </w:r>
    </w:p>
    <w:p w:rsidR="002711A4" w:rsidRPr="008616ED" w:rsidRDefault="002711A4" w:rsidP="002711A4">
      <w:pPr>
        <w:pStyle w:val="a6"/>
        <w:numPr>
          <w:ilvl w:val="0"/>
          <w:numId w:val="8"/>
        </w:numPr>
        <w:spacing w:after="0" w:line="240" w:lineRule="auto"/>
        <w:ind w:left="1134" w:hanging="283"/>
        <w:rPr>
          <w:rFonts w:ascii="Times New Roman" w:hAnsi="Times New Roman"/>
          <w:iCs/>
          <w:sz w:val="24"/>
          <w:szCs w:val="24"/>
        </w:rPr>
      </w:pPr>
      <w:r w:rsidRPr="008616ED">
        <w:rPr>
          <w:rFonts w:ascii="Times New Roman" w:hAnsi="Times New Roman"/>
          <w:iCs/>
          <w:sz w:val="24"/>
          <w:szCs w:val="24"/>
        </w:rPr>
        <w:t>воспитание ценностного отношения к семье, уважительного и бережного отношения к  членам своей семьи;</w:t>
      </w:r>
    </w:p>
    <w:p w:rsidR="002711A4" w:rsidRPr="008616ED" w:rsidRDefault="002711A4" w:rsidP="002711A4">
      <w:pPr>
        <w:pStyle w:val="a6"/>
        <w:numPr>
          <w:ilvl w:val="0"/>
          <w:numId w:val="8"/>
        </w:numPr>
        <w:spacing w:after="0" w:line="240" w:lineRule="auto"/>
        <w:ind w:left="1134" w:hanging="283"/>
        <w:rPr>
          <w:rFonts w:ascii="Times New Roman" w:hAnsi="Times New Roman"/>
          <w:iCs/>
          <w:sz w:val="24"/>
          <w:szCs w:val="24"/>
        </w:rPr>
      </w:pPr>
      <w:r w:rsidRPr="008616ED">
        <w:rPr>
          <w:rFonts w:ascii="Times New Roman" w:hAnsi="Times New Roman"/>
          <w:iCs/>
          <w:sz w:val="24"/>
          <w:szCs w:val="24"/>
        </w:rPr>
        <w:lastRenderedPageBreak/>
        <w:t>воспитание уважительного отношения к малой Родине;</w:t>
      </w:r>
    </w:p>
    <w:p w:rsidR="002711A4" w:rsidRPr="008616ED" w:rsidRDefault="002711A4" w:rsidP="002711A4">
      <w:pPr>
        <w:pStyle w:val="a6"/>
        <w:numPr>
          <w:ilvl w:val="0"/>
          <w:numId w:val="8"/>
        </w:numPr>
        <w:spacing w:after="0" w:line="240" w:lineRule="auto"/>
        <w:ind w:left="1134" w:hanging="283"/>
        <w:rPr>
          <w:rFonts w:ascii="Times New Roman" w:hAnsi="Times New Roman"/>
          <w:iCs/>
          <w:sz w:val="24"/>
          <w:szCs w:val="24"/>
        </w:rPr>
      </w:pPr>
      <w:r w:rsidRPr="008616ED">
        <w:rPr>
          <w:rFonts w:ascii="Times New Roman" w:hAnsi="Times New Roman"/>
          <w:iCs/>
          <w:sz w:val="24"/>
          <w:szCs w:val="24"/>
        </w:rPr>
        <w:t>расширение интереса к культурно-историческому наследию своего рода;</w:t>
      </w:r>
    </w:p>
    <w:p w:rsidR="002711A4" w:rsidRPr="008616ED" w:rsidRDefault="002711A4" w:rsidP="002711A4">
      <w:pPr>
        <w:pStyle w:val="a6"/>
        <w:numPr>
          <w:ilvl w:val="0"/>
          <w:numId w:val="8"/>
        </w:numPr>
        <w:spacing w:after="0" w:line="240" w:lineRule="auto"/>
        <w:ind w:left="1134" w:hanging="283"/>
        <w:rPr>
          <w:rFonts w:ascii="Times New Roman" w:hAnsi="Times New Roman"/>
          <w:iCs/>
          <w:sz w:val="24"/>
          <w:szCs w:val="24"/>
        </w:rPr>
      </w:pPr>
      <w:r w:rsidRPr="008616ED">
        <w:rPr>
          <w:rFonts w:ascii="Times New Roman" w:hAnsi="Times New Roman"/>
          <w:iCs/>
          <w:sz w:val="24"/>
          <w:szCs w:val="24"/>
        </w:rPr>
        <w:t>приобщение детей к традициям и истории своей семьи;</w:t>
      </w:r>
    </w:p>
    <w:p w:rsidR="002711A4" w:rsidRPr="008616ED" w:rsidRDefault="002711A4" w:rsidP="002711A4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1134" w:hanging="283"/>
        <w:rPr>
          <w:rFonts w:ascii="Times New Roman" w:hAnsi="Times New Roman"/>
          <w:color w:val="333333"/>
          <w:sz w:val="24"/>
          <w:szCs w:val="24"/>
        </w:rPr>
      </w:pPr>
      <w:r w:rsidRPr="008616ED">
        <w:rPr>
          <w:rFonts w:ascii="Times New Roman" w:hAnsi="Times New Roman"/>
          <w:sz w:val="24"/>
          <w:szCs w:val="24"/>
        </w:rPr>
        <w:t>показать традиции семейного воспитания на примерах семей – участников;</w:t>
      </w:r>
    </w:p>
    <w:p w:rsidR="002711A4" w:rsidRPr="000E7CC8" w:rsidRDefault="002711A4" w:rsidP="002711A4">
      <w:pPr>
        <w:numPr>
          <w:ilvl w:val="0"/>
          <w:numId w:val="8"/>
        </w:numPr>
        <w:shd w:val="clear" w:color="auto" w:fill="FFFFFF"/>
        <w:spacing w:after="0" w:line="240" w:lineRule="auto"/>
        <w:ind w:left="1134" w:hanging="283"/>
        <w:rPr>
          <w:rFonts w:ascii="Times New Roman" w:eastAsia="Times New Roman" w:hAnsi="Times New Roman" w:cs="Times New Roman"/>
          <w:sz w:val="24"/>
          <w:szCs w:val="24"/>
        </w:rPr>
      </w:pPr>
      <w:r w:rsidRPr="008616ED">
        <w:rPr>
          <w:rFonts w:ascii="Times New Roman" w:eastAsia="Times New Roman" w:hAnsi="Times New Roman" w:cs="Times New Roman"/>
          <w:sz w:val="24"/>
          <w:szCs w:val="24"/>
        </w:rPr>
        <w:t>создать обстановку комфорта для свободного общения и отдыха.</w:t>
      </w:r>
    </w:p>
    <w:p w:rsidR="00074149" w:rsidRPr="00074149" w:rsidRDefault="00074149" w:rsidP="00074149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Осенью 2021 года проводилось анкетирование 89 родителей, получены следующие результаты: общий показатель качества образования в МБДОУ Детский сад № 37 - 78,90 баллов. И согласно результатам независимой оценки качества образования, проводимой ООО «Демиург» по заказу Министерства образования и науки Российской Федерации:</w:t>
      </w:r>
    </w:p>
    <w:p w:rsidR="00074149" w:rsidRPr="00074149" w:rsidRDefault="00074149" w:rsidP="00074149">
      <w:pPr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доля получателей услуг, положительно оценивающих доброжелательность и вежливость работников организации, — 92%;</w:t>
      </w:r>
    </w:p>
    <w:p w:rsidR="00074149" w:rsidRPr="00074149" w:rsidRDefault="00074149" w:rsidP="00074149">
      <w:pPr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доля получателей услуг, удовлетворенных компетентностью работников организации, — 90%;</w:t>
      </w:r>
    </w:p>
    <w:p w:rsidR="00074149" w:rsidRPr="00074149" w:rsidRDefault="00074149" w:rsidP="00074149">
      <w:pPr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доля получателей услуг, удовлетворенных материально-техническим обеспечением организации, — 75%;</w:t>
      </w:r>
    </w:p>
    <w:p w:rsidR="00074149" w:rsidRPr="00074149" w:rsidRDefault="00074149" w:rsidP="00074149">
      <w:pPr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доля получателей услуг, удовлетворенных качеством предоставляемых образовательных услуг, — 89%;</w:t>
      </w:r>
    </w:p>
    <w:p w:rsidR="00074149" w:rsidRPr="00074149" w:rsidRDefault="00074149" w:rsidP="00074149">
      <w:pPr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4149">
        <w:rPr>
          <w:rFonts w:ascii="Times New Roman" w:hAnsi="Times New Roman" w:cs="Times New Roman"/>
          <w:bCs/>
          <w:iCs/>
          <w:sz w:val="24"/>
          <w:szCs w:val="24"/>
        </w:rPr>
        <w:t>доля получателей услуг, которые готовы рекомендовать организацию родственникам и знакомым, — 87%.</w:t>
      </w:r>
    </w:p>
    <w:p w:rsidR="00C1156E" w:rsidRPr="008F0A8D" w:rsidRDefault="002711A4" w:rsidP="00C1156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1156E">
        <w:rPr>
          <w:rFonts w:ascii="Times New Roman" w:hAnsi="Times New Roman" w:cs="Times New Roman"/>
          <w:i/>
          <w:sz w:val="24"/>
          <w:szCs w:val="24"/>
        </w:rPr>
        <w:t>Выводы:</w:t>
      </w:r>
      <w:r w:rsidRPr="00DE7051">
        <w:rPr>
          <w:rFonts w:ascii="Times New Roman" w:hAnsi="Times New Roman" w:cs="Times New Roman"/>
          <w:sz w:val="24"/>
          <w:szCs w:val="24"/>
        </w:rPr>
        <w:t xml:space="preserve"> в целом родители удовлетворены качеством предоставляемых услуг в детском саду и предлагают в мероприятия с родителями добавить больше совместной деятельности детей и родителей. В своих пожеланиях указали: улучшение материально – технической базы ДОУ, интересные формы работы с родителями. С целью укрепления  взаимосвязи между детским садом и родителями необходимо разнообразить формы работы с родителями, направленные на активизацию их участия в ходе воспитательно – образовательного процесса.</w:t>
      </w:r>
      <w:r w:rsidR="00C1156E">
        <w:rPr>
          <w:rFonts w:ascii="Times New Roman" w:hAnsi="Times New Roman" w:cs="Times New Roman"/>
          <w:sz w:val="24"/>
          <w:szCs w:val="24"/>
        </w:rPr>
        <w:t xml:space="preserve"> А также </w:t>
      </w:r>
      <w:r>
        <w:rPr>
          <w:rFonts w:ascii="Times New Roman" w:hAnsi="Times New Roman" w:cs="Times New Roman"/>
          <w:sz w:val="24"/>
          <w:szCs w:val="24"/>
        </w:rPr>
        <w:t xml:space="preserve"> а</w:t>
      </w:r>
      <w:r w:rsidR="00DE30CF" w:rsidRPr="00B13F0C">
        <w:rPr>
          <w:rFonts w:ascii="Times New Roman" w:hAnsi="Times New Roman" w:cs="Times New Roman"/>
          <w:sz w:val="24"/>
          <w:szCs w:val="24"/>
        </w:rPr>
        <w:t>нализ родительского опроса, проведенного в </w:t>
      </w:r>
      <w:r w:rsidR="00DE30CF" w:rsidRPr="00B13F0C">
        <w:rPr>
          <w:rFonts w:ascii="Times New Roman" w:hAnsi="Times New Roman" w:cs="Times New Roman"/>
          <w:iCs/>
          <w:sz w:val="24"/>
          <w:szCs w:val="24"/>
        </w:rPr>
        <w:t>ноябре 2021</w:t>
      </w:r>
      <w:r w:rsidR="00DE30CF" w:rsidRPr="00B13F0C">
        <w:rPr>
          <w:rFonts w:ascii="Times New Roman" w:hAnsi="Times New Roman" w:cs="Times New Roman"/>
          <w:sz w:val="24"/>
          <w:szCs w:val="24"/>
        </w:rPr>
        <w:t> года, показывает, что дополнительное образование в детском саду реализуется недостаточно активно, наблюдается незначительное снижение посещаемости занятий в сравнении с 2020 годом. Детский сад планирует во втором полугодии 2022 года начать реализовывать новые программы дополнительного образования. По предварительным планам источником финансирования будут средства родителей воспитанников</w:t>
      </w:r>
      <w:proofErr w:type="gramStart"/>
      <w:r w:rsidR="00DE30CF" w:rsidRPr="00B13F0C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1156E">
        <w:rPr>
          <w:rFonts w:ascii="Times New Roman" w:hAnsi="Times New Roman" w:cs="Times New Roman"/>
          <w:sz w:val="24"/>
          <w:szCs w:val="24"/>
        </w:rPr>
        <w:t xml:space="preserve"> Д</w:t>
      </w:r>
      <w:r w:rsidR="00C1156E" w:rsidRPr="008F0A8D">
        <w:rPr>
          <w:rFonts w:ascii="Times New Roman" w:hAnsi="Times New Roman" w:cs="Times New Roman"/>
          <w:sz w:val="24"/>
          <w:szCs w:val="24"/>
        </w:rPr>
        <w:t xml:space="preserve">истанционная работа педагогов с некоторыми родителями все-таки внесла свои неудобства: возникали проблемы с установкой приложений, регистрации в социальных сетях. Педагоги оказывали консультативную помощь родителям.   </w:t>
      </w:r>
    </w:p>
    <w:p w:rsidR="005D6A00" w:rsidRPr="00EA0AC6" w:rsidRDefault="005D6A00" w:rsidP="005D6A00">
      <w:pPr>
        <w:pStyle w:val="a6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701A3" w:rsidRPr="00EA0AC6" w:rsidRDefault="004701A3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p w:rsidR="00EA0AC6" w:rsidRPr="00EA0AC6" w:rsidRDefault="00EA0AC6">
      <w:pPr>
        <w:rPr>
          <w:rFonts w:ascii="Times New Roman" w:hAnsi="Times New Roman" w:cs="Times New Roman"/>
          <w:sz w:val="28"/>
          <w:szCs w:val="28"/>
        </w:rPr>
      </w:pPr>
    </w:p>
    <w:sectPr w:rsidR="00EA0AC6" w:rsidRPr="00EA0AC6" w:rsidSect="004701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hybridMultilevel"/>
    <w:tmpl w:val="627CC99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127B1C7F"/>
    <w:multiLevelType w:val="multilevel"/>
    <w:tmpl w:val="E69C946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18E5F85"/>
    <w:multiLevelType w:val="multilevel"/>
    <w:tmpl w:val="74240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89C66D2"/>
    <w:multiLevelType w:val="hybridMultilevel"/>
    <w:tmpl w:val="B7AE4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48430C"/>
    <w:multiLevelType w:val="hybridMultilevel"/>
    <w:tmpl w:val="D6E6DC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528B5D1D"/>
    <w:multiLevelType w:val="multilevel"/>
    <w:tmpl w:val="D848B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E029DE"/>
    <w:multiLevelType w:val="multilevel"/>
    <w:tmpl w:val="791A757A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7">
    <w:nsid w:val="5BA339DC"/>
    <w:multiLevelType w:val="hybridMultilevel"/>
    <w:tmpl w:val="C3F2B3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64AE2AC3"/>
    <w:multiLevelType w:val="multilevel"/>
    <w:tmpl w:val="51E40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AAB6662"/>
    <w:multiLevelType w:val="multilevel"/>
    <w:tmpl w:val="EEB67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43D21BB"/>
    <w:multiLevelType w:val="multilevel"/>
    <w:tmpl w:val="79ECD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6"/>
  </w:num>
  <w:num w:numId="3">
    <w:abstractNumId w:val="10"/>
  </w:num>
  <w:num w:numId="4">
    <w:abstractNumId w:val="7"/>
  </w:num>
  <w:num w:numId="5">
    <w:abstractNumId w:val="2"/>
  </w:num>
  <w:num w:numId="6">
    <w:abstractNumId w:val="9"/>
  </w:num>
  <w:num w:numId="7">
    <w:abstractNumId w:val="3"/>
  </w:num>
  <w:num w:numId="8">
    <w:abstractNumId w:val="0"/>
  </w:num>
  <w:num w:numId="9">
    <w:abstractNumId w:val="4"/>
  </w:num>
  <w:num w:numId="10">
    <w:abstractNumId w:val="5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A0AC6"/>
    <w:rsid w:val="00074149"/>
    <w:rsid w:val="002711A4"/>
    <w:rsid w:val="00452CAA"/>
    <w:rsid w:val="004701A3"/>
    <w:rsid w:val="005D6A00"/>
    <w:rsid w:val="007172FC"/>
    <w:rsid w:val="00804931"/>
    <w:rsid w:val="00AE4F41"/>
    <w:rsid w:val="00C1156E"/>
    <w:rsid w:val="00C340D2"/>
    <w:rsid w:val="00C57625"/>
    <w:rsid w:val="00DE30CF"/>
    <w:rsid w:val="00EA0A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1A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0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0AC6"/>
    <w:rPr>
      <w:rFonts w:ascii="Tahoma" w:hAnsi="Tahoma" w:cs="Tahoma"/>
      <w:sz w:val="16"/>
      <w:szCs w:val="16"/>
    </w:rPr>
  </w:style>
  <w:style w:type="paragraph" w:customStyle="1" w:styleId="Default">
    <w:name w:val="Default"/>
    <w:uiPriority w:val="99"/>
    <w:rsid w:val="00EA0AC6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table" w:styleId="a5">
    <w:name w:val="Table Grid"/>
    <w:basedOn w:val="a1"/>
    <w:uiPriority w:val="59"/>
    <w:rsid w:val="00EA0A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A0AC6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804931"/>
    <w:rPr>
      <w:color w:val="0000FF" w:themeColor="hyperlink"/>
      <w:u w:val="single"/>
    </w:rPr>
  </w:style>
  <w:style w:type="table" w:customStyle="1" w:styleId="TableGrid">
    <w:name w:val="TableGrid"/>
    <w:rsid w:val="00C1156E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yperlink" Target="https://detsad37-kyzyl.rtyva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hyperlink" Target="https://vip.1obraz.ru/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26</Pages>
  <Words>4593</Words>
  <Characters>26182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cp:lastPrinted>2022-05-12T07:36:00Z</cp:lastPrinted>
  <dcterms:created xsi:type="dcterms:W3CDTF">2022-05-12T04:32:00Z</dcterms:created>
  <dcterms:modified xsi:type="dcterms:W3CDTF">2022-05-12T07:37:00Z</dcterms:modified>
</cp:coreProperties>
</file>